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7CB4" w:rsidRPr="007122B6" w:rsidRDefault="00BF7CB4" w:rsidP="00BF7CB4">
      <w:pPr>
        <w:rPr>
          <w:rFonts w:eastAsiaTheme="majorEastAsia"/>
          <w:b/>
          <w:color w:val="1F3864" w:themeColor="accent1" w:themeShade="80"/>
          <w:sz w:val="32"/>
          <w:szCs w:val="32"/>
        </w:rPr>
      </w:pPr>
    </w:p>
    <w:p w:rsidR="007C3C77" w:rsidRDefault="007C3C77" w:rsidP="007C3C77">
      <w:pPr>
        <w:ind w:left="0" w:right="0"/>
        <w:jc w:val="both"/>
        <w:rPr>
          <w:rFonts w:eastAsiaTheme="majorEastAsia"/>
          <w:color w:val="1F3864" w:themeColor="accent1" w:themeShade="80"/>
          <w:sz w:val="32"/>
          <w:szCs w:val="32"/>
        </w:rPr>
      </w:pPr>
    </w:p>
    <w:p w:rsidR="00F61E78" w:rsidRDefault="00F61E78" w:rsidP="00F61E78"/>
    <w:sdt>
      <w:sdtPr>
        <w:rPr>
          <w:sz w:val="48"/>
          <w:szCs w:val="48"/>
        </w:rPr>
        <w:id w:val="-1794589716"/>
        <w:placeholder>
          <w:docPart w:val="6803DE3CDC8E614C87B86585E84ACE2F"/>
        </w:placeholder>
        <w:text/>
      </w:sdtPr>
      <w:sdtEndPr/>
      <w:sdtContent>
        <w:p w:rsidR="00F61E78" w:rsidRPr="002C50B2" w:rsidRDefault="00694AE8" w:rsidP="00F61E78">
          <w:pPr>
            <w:pStyle w:val="Titelrubrik"/>
            <w:rPr>
              <w:sz w:val="48"/>
              <w:szCs w:val="48"/>
            </w:rPr>
          </w:pPr>
          <w:r>
            <w:rPr>
              <w:sz w:val="48"/>
              <w:szCs w:val="48"/>
            </w:rPr>
            <w:t>Serveringstävling</w:t>
          </w:r>
        </w:p>
      </w:sdtContent>
    </w:sdt>
    <w:p w:rsidR="00F61E78" w:rsidRPr="00A65930" w:rsidRDefault="00CB1BC2" w:rsidP="002C50B2">
      <w:pPr>
        <w:pStyle w:val="Titelrubrik"/>
      </w:pPr>
      <w:sdt>
        <w:sdtPr>
          <w:alias w:val="Titel"/>
          <w:tag w:val=""/>
          <w:id w:val="-1601716893"/>
          <w:placeholder>
            <w:docPart w:val="638493C75884FC4596029C15303FA44A"/>
          </w:placeholder>
          <w:dataBinding w:prefixMappings="xmlns:ns0='http://purl.org/dc/elements/1.1/' xmlns:ns1='http://schemas.openxmlformats.org/package/2006/metadata/core-properties' " w:xpath="/ns1:coreProperties[1]/ns0:title[1]" w:storeItemID="{6C3C8BC8-F283-45AE-878A-BAB7291924A1}"/>
          <w:text/>
        </w:sdtPr>
        <w:sdtEndPr/>
        <w:sdtContent>
          <w:r w:rsidR="00694AE8">
            <w:t>Restaurang- och Livsmedels</w:t>
          </w:r>
          <w:r w:rsidR="00C97493">
            <w:t>PROGRAM</w:t>
          </w:r>
          <w:r w:rsidR="00694AE8">
            <w:t xml:space="preserve">et </w:t>
          </w:r>
          <w:r w:rsidR="00C97493">
            <w:t>ÅRSKURS</w:t>
          </w:r>
          <w:r w:rsidR="00694AE8">
            <w:t xml:space="preserve"> 2</w:t>
          </w:r>
        </w:sdtContent>
      </w:sdt>
    </w:p>
    <w:sdt>
      <w:sdtPr>
        <w:alias w:val="Ämne"/>
        <w:tag w:val=""/>
        <w:id w:val="-397749896"/>
        <w:placeholder>
          <w:docPart w:val="87B831A401B64846AC262BF0DB05F8DE"/>
        </w:placeholder>
        <w:dataBinding w:prefixMappings="xmlns:ns0='http://purl.org/dc/elements/1.1/' xmlns:ns1='http://schemas.openxmlformats.org/package/2006/metadata/core-properties' " w:xpath="/ns1:coreProperties[1]/ns0:subject[1]" w:storeItemID="{6C3C8BC8-F283-45AE-878A-BAB7291924A1}"/>
        <w:text w:multiLine="1"/>
      </w:sdtPr>
      <w:sdtEndPr/>
      <w:sdtContent>
        <w:p w:rsidR="003225DD" w:rsidRPr="003225DD" w:rsidRDefault="00A73F13" w:rsidP="003225DD">
          <w:pPr>
            <w:pStyle w:val="Titelrubrik"/>
          </w:pPr>
          <w:r>
            <w:t>Ange skolans namn</w:t>
          </w:r>
        </w:p>
      </w:sdtContent>
    </w:sdt>
    <w:p w:rsidR="003225DD" w:rsidRPr="00510B29" w:rsidRDefault="003225DD" w:rsidP="007C3C77">
      <w:pPr>
        <w:ind w:left="0" w:right="0"/>
        <w:jc w:val="both"/>
        <w:rPr>
          <w:rFonts w:eastAsiaTheme="majorEastAsia"/>
          <w:color w:val="1F3864" w:themeColor="accent1" w:themeShade="80"/>
          <w:sz w:val="32"/>
          <w:szCs w:val="32"/>
          <w:vertAlign w:val="subscript"/>
        </w:rPr>
      </w:pPr>
    </w:p>
    <w:p w:rsidR="0067304E" w:rsidRDefault="0067304E" w:rsidP="001D0603">
      <w:pPr>
        <w:pStyle w:val="BrdItalicWSS"/>
      </w:pPr>
    </w:p>
    <w:p w:rsidR="003225DD" w:rsidRDefault="003225DD" w:rsidP="007C3C77">
      <w:pPr>
        <w:ind w:left="0" w:right="0"/>
        <w:jc w:val="both"/>
        <w:rPr>
          <w:rFonts w:eastAsiaTheme="majorEastAsia"/>
          <w:color w:val="1F3864" w:themeColor="accent1" w:themeShade="80"/>
          <w:sz w:val="32"/>
          <w:szCs w:val="32"/>
        </w:rPr>
      </w:pPr>
    </w:p>
    <w:p w:rsidR="003225DD" w:rsidRDefault="0067304E" w:rsidP="007C3C77">
      <w:pPr>
        <w:ind w:left="0" w:right="0"/>
        <w:jc w:val="both"/>
        <w:rPr>
          <w:rFonts w:eastAsiaTheme="majorEastAsia"/>
          <w:color w:val="1F3864" w:themeColor="accent1" w:themeShade="80"/>
          <w:sz w:val="32"/>
          <w:szCs w:val="32"/>
        </w:rPr>
      </w:pPr>
      <w:r>
        <w:rPr>
          <w:noProof/>
        </w:rPr>
        <mc:AlternateContent>
          <mc:Choice Requires="wps">
            <w:drawing>
              <wp:anchor distT="0" distB="0" distL="114300" distR="114300" simplePos="0" relativeHeight="251659264" behindDoc="0" locked="0" layoutInCell="1" allowOverlap="1" wp14:anchorId="194E7579" wp14:editId="6F08063F">
                <wp:simplePos x="0" y="0"/>
                <wp:positionH relativeFrom="column">
                  <wp:posOffset>-603885</wp:posOffset>
                </wp:positionH>
                <wp:positionV relativeFrom="page">
                  <wp:posOffset>5339617</wp:posOffset>
                </wp:positionV>
                <wp:extent cx="7732395" cy="3714750"/>
                <wp:effectExtent l="0" t="0" r="20955" b="19050"/>
                <wp:wrapNone/>
                <wp:docPr id="4" name="Textruta 4"/>
                <wp:cNvGraphicFramePr/>
                <a:graphic xmlns:a="http://schemas.openxmlformats.org/drawingml/2006/main">
                  <a:graphicData uri="http://schemas.microsoft.com/office/word/2010/wordprocessingShape">
                    <wps:wsp>
                      <wps:cNvSpPr txBox="1"/>
                      <wps:spPr>
                        <a:xfrm>
                          <a:off x="0" y="0"/>
                          <a:ext cx="7732395" cy="3714750"/>
                        </a:xfrm>
                        <a:prstGeom prst="rect">
                          <a:avLst/>
                        </a:prstGeom>
                        <a:solidFill>
                          <a:schemeClr val="lt1"/>
                        </a:solidFill>
                        <a:ln w="6350">
                          <a:solidFill>
                            <a:schemeClr val="bg1"/>
                          </a:solidFill>
                        </a:ln>
                      </wps:spPr>
                      <wps:txbx>
                        <w:txbxContent>
                          <w:p w:rsidR="00A864E1" w:rsidRDefault="00A864E1">
                            <w:pPr>
                              <w:ind w:left="0"/>
                            </w:pPr>
                            <w:r>
                              <w:rPr>
                                <w:noProof/>
                              </w:rPr>
                              <w:drawing>
                                <wp:inline distT="0" distB="0" distL="0" distR="0" wp14:anchorId="69D7EDE6" wp14:editId="1BCE90D6">
                                  <wp:extent cx="7505700" cy="3616960"/>
                                  <wp:effectExtent l="0" t="0" r="0" b="254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4511" r="-46873"/>
                                          <a:stretch/>
                                        </pic:blipFill>
                                        <pic:spPr bwMode="auto">
                                          <a:xfrm flipH="1">
                                            <a:off x="0" y="0"/>
                                            <a:ext cx="7505700" cy="36169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E7579" id="_x0000_t202" coordsize="21600,21600" o:spt="202" path="m,l,21600r21600,l21600,xe">
                <v:stroke joinstyle="miter"/>
                <v:path gradientshapeok="t" o:connecttype="rect"/>
              </v:shapetype>
              <v:shape id="Textruta 4" o:spid="_x0000_s1026" type="#_x0000_t202" style="position:absolute;left:0;text-align:left;margin-left:-47.55pt;margin-top:420.45pt;width:608.8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" fillcolor="white [3201]" strokecolor="white [3212]" strokeweight=".5pt">
                <v:textbox>
                  <w:txbxContent>
                    <w:p w:rsidR="00A864E1" w:rsidRDefault="00A864E1">
                      <w:pPr>
                        <w:ind w:left="0"/>
                      </w:pPr>
                      <w:r>
                        <w:rPr>
                          <w:noProof/>
                        </w:rPr>
                        <w:drawing>
                          <wp:inline distT="0" distB="0" distL="0" distR="0" wp14:anchorId="69D7EDE6" wp14:editId="1BCE90D6">
                            <wp:extent cx="7505700" cy="3616960"/>
                            <wp:effectExtent l="0" t="0" r="0" b="254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4511" r="-46873"/>
                                    <a:stretch/>
                                  </pic:blipFill>
                                  <pic:spPr bwMode="auto">
                                    <a:xfrm flipH="1">
                                      <a:off x="0" y="0"/>
                                      <a:ext cx="7505700" cy="36169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p>
    <w:p w:rsidR="007C3C77" w:rsidRDefault="007C3C77" w:rsidP="007C3C77">
      <w:pPr>
        <w:ind w:left="0" w:right="0"/>
        <w:jc w:val="both"/>
        <w:rPr>
          <w:rFonts w:eastAsiaTheme="majorEastAsia"/>
          <w:color w:val="1F3864" w:themeColor="accent1" w:themeShade="80"/>
          <w:sz w:val="32"/>
          <w:szCs w:val="32"/>
        </w:rPr>
      </w:pPr>
    </w:p>
    <w:p w:rsidR="007C3C77" w:rsidRDefault="007C3C77" w:rsidP="007C3C77">
      <w:pPr>
        <w:ind w:left="0" w:right="0"/>
        <w:jc w:val="both"/>
        <w:rPr>
          <w:rFonts w:eastAsiaTheme="majorEastAsia"/>
          <w:color w:val="1F3864" w:themeColor="accent1" w:themeShade="80"/>
          <w:sz w:val="32"/>
          <w:szCs w:val="32"/>
        </w:rPr>
      </w:pPr>
    </w:p>
    <w:p w:rsidR="007C3C77" w:rsidRDefault="007C3C77" w:rsidP="007C3C77">
      <w:pPr>
        <w:ind w:left="0" w:right="0"/>
        <w:jc w:val="both"/>
        <w:rPr>
          <w:rFonts w:eastAsiaTheme="majorEastAsia"/>
          <w:color w:val="1F3864" w:themeColor="accent1" w:themeShade="80"/>
          <w:sz w:val="32"/>
          <w:szCs w:val="32"/>
        </w:rPr>
      </w:pPr>
    </w:p>
    <w:p w:rsidR="007C3C77" w:rsidRDefault="007C3C77" w:rsidP="007C3C77">
      <w:pPr>
        <w:ind w:left="0" w:right="0"/>
        <w:jc w:val="both"/>
        <w:rPr>
          <w:rFonts w:eastAsiaTheme="majorEastAsia"/>
          <w:color w:val="1F3864" w:themeColor="accent1" w:themeShade="80"/>
          <w:sz w:val="32"/>
          <w:szCs w:val="32"/>
        </w:rPr>
      </w:pPr>
    </w:p>
    <w:p w:rsidR="007C3C77" w:rsidRDefault="007C3C77" w:rsidP="007C3C77">
      <w:pPr>
        <w:ind w:left="0" w:right="0"/>
        <w:jc w:val="both"/>
        <w:rPr>
          <w:rFonts w:eastAsiaTheme="majorEastAsia"/>
          <w:color w:val="1F3864" w:themeColor="accent1" w:themeShade="80"/>
          <w:sz w:val="32"/>
          <w:szCs w:val="32"/>
        </w:rPr>
      </w:pPr>
    </w:p>
    <w:p w:rsidR="007C3C77" w:rsidRDefault="007C3C77" w:rsidP="007C3C77">
      <w:pPr>
        <w:ind w:left="0" w:right="0"/>
        <w:jc w:val="both"/>
        <w:rPr>
          <w:rFonts w:eastAsiaTheme="majorEastAsia"/>
          <w:color w:val="1F3864" w:themeColor="accent1" w:themeShade="80"/>
          <w:sz w:val="32"/>
          <w:szCs w:val="32"/>
        </w:rPr>
      </w:pPr>
    </w:p>
    <w:p w:rsidR="007C3C77" w:rsidRDefault="007C3C77" w:rsidP="007C3C77">
      <w:pPr>
        <w:ind w:left="0" w:right="0"/>
        <w:jc w:val="both"/>
        <w:rPr>
          <w:rFonts w:eastAsiaTheme="majorEastAsia"/>
          <w:color w:val="1F3864" w:themeColor="accent1" w:themeShade="80"/>
          <w:sz w:val="32"/>
          <w:szCs w:val="32"/>
        </w:rPr>
      </w:pPr>
    </w:p>
    <w:p w:rsidR="007C3C77" w:rsidRDefault="007C3C77" w:rsidP="007C3C77">
      <w:pPr>
        <w:ind w:left="0" w:right="0"/>
        <w:jc w:val="both"/>
        <w:rPr>
          <w:rFonts w:eastAsiaTheme="majorEastAsia"/>
          <w:color w:val="1F3864" w:themeColor="accent1" w:themeShade="80"/>
          <w:sz w:val="32"/>
          <w:szCs w:val="32"/>
        </w:rPr>
      </w:pPr>
    </w:p>
    <w:p w:rsidR="00BF7CB4" w:rsidRDefault="00BF7CB4" w:rsidP="007C3C77">
      <w:pPr>
        <w:ind w:left="0" w:right="0"/>
        <w:jc w:val="both"/>
        <w:rPr>
          <w:rFonts w:eastAsiaTheme="majorEastAsia"/>
          <w:color w:val="1F3864" w:themeColor="accent1" w:themeShade="80"/>
          <w:sz w:val="32"/>
          <w:szCs w:val="32"/>
        </w:rPr>
      </w:pPr>
    </w:p>
    <w:p w:rsidR="00BF666B" w:rsidRDefault="00BF666B">
      <w:pPr>
        <w:ind w:left="0" w:right="0"/>
        <w:rPr>
          <w:rFonts w:eastAsiaTheme="majorEastAsia"/>
          <w:b/>
          <w:color w:val="1F3864" w:themeColor="accent1" w:themeShade="80"/>
          <w:sz w:val="32"/>
          <w:szCs w:val="32"/>
        </w:rPr>
      </w:pPr>
      <w:r>
        <w:br w:type="page"/>
      </w:r>
    </w:p>
    <w:sdt>
      <w:sdtPr>
        <w:rPr>
          <w:rFonts w:ascii="Arial" w:eastAsia="Times New Roman" w:hAnsi="Arial" w:cs="Times New Roman"/>
          <w:color w:val="auto"/>
          <w:sz w:val="22"/>
          <w:szCs w:val="24"/>
          <w:lang w:eastAsia="en-US"/>
        </w:rPr>
        <w:id w:val="2077238896"/>
        <w:docPartObj>
          <w:docPartGallery w:val="Table of Contents"/>
          <w:docPartUnique/>
        </w:docPartObj>
      </w:sdtPr>
      <w:sdtEndPr>
        <w:rPr>
          <w:rFonts w:ascii="Georgia" w:hAnsi="Georgia"/>
          <w:b/>
          <w:bCs/>
        </w:rPr>
      </w:sdtEndPr>
      <w:sdtContent>
        <w:p w:rsidR="00131AAF" w:rsidRDefault="00131AAF">
          <w:pPr>
            <w:pStyle w:val="Innehllsfrteckningsrubrik"/>
          </w:pPr>
          <w:r>
            <w:t>Innehållsförteckning</w:t>
          </w:r>
        </w:p>
        <w:p w:rsidR="00852AD2" w:rsidRDefault="00131AAF">
          <w:pPr>
            <w:pStyle w:val="Innehll1"/>
            <w:tabs>
              <w:tab w:val="right" w:leader="dot" w:pos="10194"/>
            </w:tabs>
            <w:rPr>
              <w:rFonts w:asciiTheme="minorHAnsi" w:eastAsiaTheme="minorEastAsia" w:hAnsiTheme="minorHAnsi" w:cstheme="minorBidi"/>
              <w:noProof/>
              <w:szCs w:val="22"/>
              <w:lang w:eastAsia="sv-SE"/>
            </w:rPr>
          </w:pPr>
          <w:r>
            <w:rPr>
              <w:b/>
              <w:bCs/>
            </w:rPr>
            <w:fldChar w:fldCharType="begin"/>
          </w:r>
          <w:r>
            <w:rPr>
              <w:b/>
              <w:bCs/>
            </w:rPr>
            <w:instrText xml:space="preserve"> TOC \o "1-3" \h \z \u </w:instrText>
          </w:r>
          <w:r>
            <w:rPr>
              <w:b/>
              <w:bCs/>
            </w:rPr>
            <w:fldChar w:fldCharType="separate"/>
          </w:r>
          <w:hyperlink w:anchor="_Toc532199069" w:history="1">
            <w:r w:rsidR="00852AD2" w:rsidRPr="001A3C0B">
              <w:rPr>
                <w:rStyle w:val="Hyperlnk"/>
                <w:noProof/>
              </w:rPr>
              <w:t>Lokala och regionala skoltävlingar skapar stolthet</w:t>
            </w:r>
            <w:r w:rsidR="00852AD2">
              <w:rPr>
                <w:noProof/>
                <w:webHidden/>
              </w:rPr>
              <w:tab/>
            </w:r>
            <w:r w:rsidR="00852AD2">
              <w:rPr>
                <w:noProof/>
                <w:webHidden/>
              </w:rPr>
              <w:fldChar w:fldCharType="begin"/>
            </w:r>
            <w:r w:rsidR="00852AD2">
              <w:rPr>
                <w:noProof/>
                <w:webHidden/>
              </w:rPr>
              <w:instrText xml:space="preserve"> PAGEREF _Toc532199069 \h </w:instrText>
            </w:r>
            <w:r w:rsidR="00852AD2">
              <w:rPr>
                <w:noProof/>
                <w:webHidden/>
              </w:rPr>
            </w:r>
            <w:r w:rsidR="00852AD2">
              <w:rPr>
                <w:noProof/>
                <w:webHidden/>
              </w:rPr>
              <w:fldChar w:fldCharType="separate"/>
            </w:r>
            <w:r w:rsidR="00CB30E3">
              <w:rPr>
                <w:noProof/>
                <w:webHidden/>
              </w:rPr>
              <w:t>3</w:t>
            </w:r>
            <w:r w:rsidR="00852AD2">
              <w:rPr>
                <w:noProof/>
                <w:webHidden/>
              </w:rPr>
              <w:fldChar w:fldCharType="end"/>
            </w:r>
          </w:hyperlink>
        </w:p>
        <w:p w:rsidR="00852AD2" w:rsidRDefault="00CB1BC2">
          <w:pPr>
            <w:pStyle w:val="Innehll1"/>
            <w:tabs>
              <w:tab w:val="right" w:leader="dot" w:pos="10194"/>
            </w:tabs>
            <w:rPr>
              <w:rFonts w:asciiTheme="minorHAnsi" w:eastAsiaTheme="minorEastAsia" w:hAnsiTheme="minorHAnsi" w:cstheme="minorBidi"/>
              <w:noProof/>
              <w:szCs w:val="22"/>
              <w:lang w:eastAsia="sv-SE"/>
            </w:rPr>
          </w:pPr>
          <w:hyperlink w:anchor="_Toc532199073" w:history="1">
            <w:r w:rsidR="00852AD2" w:rsidRPr="001A3C0B">
              <w:rPr>
                <w:rStyle w:val="Hyperlnk"/>
                <w:noProof/>
              </w:rPr>
              <w:t>Introduktio</w:t>
            </w:r>
            <w:r w:rsidR="009929B2">
              <w:rPr>
                <w:rStyle w:val="Hyperlnk"/>
                <w:noProof/>
              </w:rPr>
              <w:t>n</w:t>
            </w:r>
            <w:r w:rsidR="00852AD2">
              <w:rPr>
                <w:noProof/>
                <w:webHidden/>
              </w:rPr>
              <w:tab/>
            </w:r>
            <w:r w:rsidR="00852AD2">
              <w:rPr>
                <w:noProof/>
                <w:webHidden/>
              </w:rPr>
              <w:fldChar w:fldCharType="begin"/>
            </w:r>
            <w:r w:rsidR="00852AD2">
              <w:rPr>
                <w:noProof/>
                <w:webHidden/>
              </w:rPr>
              <w:instrText xml:space="preserve"> PAGEREF _Toc532199073 \h </w:instrText>
            </w:r>
            <w:r w:rsidR="00852AD2">
              <w:rPr>
                <w:noProof/>
                <w:webHidden/>
              </w:rPr>
            </w:r>
            <w:r w:rsidR="00852AD2">
              <w:rPr>
                <w:noProof/>
                <w:webHidden/>
              </w:rPr>
              <w:fldChar w:fldCharType="separate"/>
            </w:r>
            <w:r w:rsidR="00CB30E3">
              <w:rPr>
                <w:noProof/>
                <w:webHidden/>
              </w:rPr>
              <w:t>4</w:t>
            </w:r>
            <w:r w:rsidR="00852AD2">
              <w:rPr>
                <w:noProof/>
                <w:webHidden/>
              </w:rPr>
              <w:fldChar w:fldCharType="end"/>
            </w:r>
          </w:hyperlink>
        </w:p>
        <w:p w:rsidR="00852AD2" w:rsidRDefault="00CB1BC2">
          <w:pPr>
            <w:pStyle w:val="Innehll1"/>
            <w:tabs>
              <w:tab w:val="right" w:leader="dot" w:pos="10194"/>
            </w:tabs>
            <w:rPr>
              <w:rFonts w:asciiTheme="minorHAnsi" w:eastAsiaTheme="minorEastAsia" w:hAnsiTheme="minorHAnsi" w:cstheme="minorBidi"/>
              <w:noProof/>
              <w:szCs w:val="22"/>
              <w:lang w:eastAsia="sv-SE"/>
            </w:rPr>
          </w:pPr>
          <w:hyperlink w:anchor="_Toc532199076" w:history="1">
            <w:r w:rsidR="00852AD2" w:rsidRPr="001A3C0B">
              <w:rPr>
                <w:rStyle w:val="Hyperlnk"/>
                <w:noProof/>
              </w:rPr>
              <w:t>Yrkeskunskaper</w:t>
            </w:r>
            <w:r w:rsidR="00852AD2">
              <w:rPr>
                <w:noProof/>
                <w:webHidden/>
              </w:rPr>
              <w:tab/>
            </w:r>
            <w:r w:rsidR="00852AD2">
              <w:rPr>
                <w:noProof/>
                <w:webHidden/>
              </w:rPr>
              <w:fldChar w:fldCharType="begin"/>
            </w:r>
            <w:r w:rsidR="00852AD2">
              <w:rPr>
                <w:noProof/>
                <w:webHidden/>
              </w:rPr>
              <w:instrText xml:space="preserve"> PAGEREF _Toc532199076 \h </w:instrText>
            </w:r>
            <w:r w:rsidR="00852AD2">
              <w:rPr>
                <w:noProof/>
                <w:webHidden/>
              </w:rPr>
            </w:r>
            <w:r w:rsidR="00852AD2">
              <w:rPr>
                <w:noProof/>
                <w:webHidden/>
              </w:rPr>
              <w:fldChar w:fldCharType="separate"/>
            </w:r>
            <w:r w:rsidR="00CB30E3">
              <w:rPr>
                <w:noProof/>
                <w:webHidden/>
              </w:rPr>
              <w:t>4</w:t>
            </w:r>
            <w:r w:rsidR="00852AD2">
              <w:rPr>
                <w:noProof/>
                <w:webHidden/>
              </w:rPr>
              <w:fldChar w:fldCharType="end"/>
            </w:r>
          </w:hyperlink>
        </w:p>
        <w:p w:rsidR="00852AD2" w:rsidRDefault="00CB1BC2">
          <w:pPr>
            <w:pStyle w:val="Innehll1"/>
            <w:tabs>
              <w:tab w:val="right" w:leader="dot" w:pos="10194"/>
            </w:tabs>
            <w:rPr>
              <w:rFonts w:asciiTheme="minorHAnsi" w:eastAsiaTheme="minorEastAsia" w:hAnsiTheme="minorHAnsi" w:cstheme="minorBidi"/>
              <w:noProof/>
              <w:szCs w:val="22"/>
              <w:lang w:eastAsia="sv-SE"/>
            </w:rPr>
          </w:pPr>
          <w:hyperlink w:anchor="_Toc532199078" w:history="1">
            <w:r w:rsidR="00852AD2" w:rsidRPr="001A3C0B">
              <w:rPr>
                <w:rStyle w:val="Hyperlnk"/>
                <w:noProof/>
              </w:rPr>
              <w:t>Bedömning av uppgifter</w:t>
            </w:r>
            <w:r w:rsidR="00852AD2">
              <w:rPr>
                <w:noProof/>
                <w:webHidden/>
              </w:rPr>
              <w:tab/>
            </w:r>
            <w:r w:rsidR="00852AD2">
              <w:rPr>
                <w:noProof/>
                <w:webHidden/>
              </w:rPr>
              <w:fldChar w:fldCharType="begin"/>
            </w:r>
            <w:r w:rsidR="00852AD2">
              <w:rPr>
                <w:noProof/>
                <w:webHidden/>
              </w:rPr>
              <w:instrText xml:space="preserve"> PAGEREF _Toc532199078 \h </w:instrText>
            </w:r>
            <w:r w:rsidR="00852AD2">
              <w:rPr>
                <w:noProof/>
                <w:webHidden/>
              </w:rPr>
            </w:r>
            <w:r w:rsidR="00852AD2">
              <w:rPr>
                <w:noProof/>
                <w:webHidden/>
              </w:rPr>
              <w:fldChar w:fldCharType="separate"/>
            </w:r>
            <w:r w:rsidR="00CB30E3">
              <w:rPr>
                <w:noProof/>
                <w:webHidden/>
              </w:rPr>
              <w:t>4</w:t>
            </w:r>
            <w:r w:rsidR="00852AD2">
              <w:rPr>
                <w:noProof/>
                <w:webHidden/>
              </w:rPr>
              <w:fldChar w:fldCharType="end"/>
            </w:r>
          </w:hyperlink>
        </w:p>
        <w:p w:rsidR="00852AD2" w:rsidRDefault="00CB1BC2">
          <w:pPr>
            <w:pStyle w:val="Innehll1"/>
            <w:tabs>
              <w:tab w:val="right" w:leader="dot" w:pos="10194"/>
            </w:tabs>
            <w:rPr>
              <w:rFonts w:asciiTheme="minorHAnsi" w:eastAsiaTheme="minorEastAsia" w:hAnsiTheme="minorHAnsi" w:cstheme="minorBidi"/>
              <w:noProof/>
              <w:szCs w:val="22"/>
              <w:lang w:eastAsia="sv-SE"/>
            </w:rPr>
          </w:pPr>
          <w:hyperlink w:anchor="_Toc532199081" w:history="1">
            <w:r w:rsidR="00852AD2" w:rsidRPr="001A3C0B">
              <w:rPr>
                <w:rStyle w:val="Hyperlnk"/>
                <w:noProof/>
              </w:rPr>
              <w:t>Uppgifter</w:t>
            </w:r>
            <w:r w:rsidR="00852AD2">
              <w:rPr>
                <w:noProof/>
                <w:webHidden/>
              </w:rPr>
              <w:tab/>
            </w:r>
            <w:r w:rsidR="00852AD2">
              <w:rPr>
                <w:noProof/>
                <w:webHidden/>
              </w:rPr>
              <w:fldChar w:fldCharType="begin"/>
            </w:r>
            <w:r w:rsidR="00852AD2">
              <w:rPr>
                <w:noProof/>
                <w:webHidden/>
              </w:rPr>
              <w:instrText xml:space="preserve"> PAGEREF _Toc532199081 \h </w:instrText>
            </w:r>
            <w:r w:rsidR="00852AD2">
              <w:rPr>
                <w:noProof/>
                <w:webHidden/>
              </w:rPr>
            </w:r>
            <w:r w:rsidR="00852AD2">
              <w:rPr>
                <w:noProof/>
                <w:webHidden/>
              </w:rPr>
              <w:fldChar w:fldCharType="separate"/>
            </w:r>
            <w:r w:rsidR="00CB30E3">
              <w:rPr>
                <w:noProof/>
                <w:webHidden/>
              </w:rPr>
              <w:t>6</w:t>
            </w:r>
            <w:r w:rsidR="00852AD2">
              <w:rPr>
                <w:noProof/>
                <w:webHidden/>
              </w:rPr>
              <w:fldChar w:fldCharType="end"/>
            </w:r>
          </w:hyperlink>
        </w:p>
        <w:p w:rsidR="00852AD2" w:rsidRDefault="00CB1BC2">
          <w:pPr>
            <w:pStyle w:val="Innehll1"/>
            <w:tabs>
              <w:tab w:val="right" w:leader="dot" w:pos="10194"/>
            </w:tabs>
            <w:rPr>
              <w:rFonts w:asciiTheme="minorHAnsi" w:eastAsiaTheme="minorEastAsia" w:hAnsiTheme="minorHAnsi" w:cstheme="minorBidi"/>
              <w:noProof/>
              <w:szCs w:val="22"/>
              <w:lang w:eastAsia="sv-SE"/>
            </w:rPr>
          </w:pPr>
          <w:hyperlink w:anchor="_Toc532199083" w:history="1">
            <w:r w:rsidR="00852AD2" w:rsidRPr="001A3C0B">
              <w:rPr>
                <w:rStyle w:val="Hyperlnk"/>
                <w:noProof/>
              </w:rPr>
              <w:t>Utrustning</w:t>
            </w:r>
            <w:r w:rsidR="00852AD2">
              <w:rPr>
                <w:noProof/>
                <w:webHidden/>
              </w:rPr>
              <w:tab/>
            </w:r>
            <w:r w:rsidR="00852AD2">
              <w:rPr>
                <w:noProof/>
                <w:webHidden/>
              </w:rPr>
              <w:fldChar w:fldCharType="begin"/>
            </w:r>
            <w:r w:rsidR="00852AD2">
              <w:rPr>
                <w:noProof/>
                <w:webHidden/>
              </w:rPr>
              <w:instrText xml:space="preserve"> PAGEREF _Toc532199083 \h </w:instrText>
            </w:r>
            <w:r w:rsidR="00852AD2">
              <w:rPr>
                <w:noProof/>
                <w:webHidden/>
              </w:rPr>
            </w:r>
            <w:r w:rsidR="00852AD2">
              <w:rPr>
                <w:noProof/>
                <w:webHidden/>
              </w:rPr>
              <w:fldChar w:fldCharType="separate"/>
            </w:r>
            <w:r w:rsidR="00CB30E3">
              <w:rPr>
                <w:noProof/>
                <w:webHidden/>
              </w:rPr>
              <w:t>6</w:t>
            </w:r>
            <w:r w:rsidR="00852AD2">
              <w:rPr>
                <w:noProof/>
                <w:webHidden/>
              </w:rPr>
              <w:fldChar w:fldCharType="end"/>
            </w:r>
          </w:hyperlink>
        </w:p>
        <w:p w:rsidR="00852AD2" w:rsidRDefault="00CB1BC2">
          <w:pPr>
            <w:pStyle w:val="Innehll1"/>
            <w:tabs>
              <w:tab w:val="right" w:leader="dot" w:pos="10194"/>
            </w:tabs>
            <w:rPr>
              <w:rFonts w:asciiTheme="minorHAnsi" w:eastAsiaTheme="minorEastAsia" w:hAnsiTheme="minorHAnsi" w:cstheme="minorBidi"/>
              <w:noProof/>
              <w:szCs w:val="22"/>
              <w:lang w:eastAsia="sv-SE"/>
            </w:rPr>
          </w:pPr>
          <w:hyperlink w:anchor="_Toc532199088" w:history="1">
            <w:r w:rsidR="00852AD2" w:rsidRPr="001A3C0B">
              <w:rPr>
                <w:rStyle w:val="Hyperlnk"/>
                <w:noProof/>
              </w:rPr>
              <w:t>Marknadsföring och informationsmaterial</w:t>
            </w:r>
            <w:r w:rsidR="00852AD2">
              <w:rPr>
                <w:noProof/>
                <w:webHidden/>
              </w:rPr>
              <w:tab/>
            </w:r>
            <w:r w:rsidR="00852AD2">
              <w:rPr>
                <w:noProof/>
                <w:webHidden/>
              </w:rPr>
              <w:fldChar w:fldCharType="begin"/>
            </w:r>
            <w:r w:rsidR="00852AD2">
              <w:rPr>
                <w:noProof/>
                <w:webHidden/>
              </w:rPr>
              <w:instrText xml:space="preserve"> PAGEREF _Toc532199088 \h </w:instrText>
            </w:r>
            <w:r w:rsidR="00852AD2">
              <w:rPr>
                <w:noProof/>
                <w:webHidden/>
              </w:rPr>
            </w:r>
            <w:r w:rsidR="00852AD2">
              <w:rPr>
                <w:noProof/>
                <w:webHidden/>
              </w:rPr>
              <w:fldChar w:fldCharType="separate"/>
            </w:r>
            <w:r w:rsidR="00CB30E3">
              <w:rPr>
                <w:noProof/>
                <w:webHidden/>
              </w:rPr>
              <w:t>7</w:t>
            </w:r>
            <w:r w:rsidR="00852AD2">
              <w:rPr>
                <w:noProof/>
                <w:webHidden/>
              </w:rPr>
              <w:fldChar w:fldCharType="end"/>
            </w:r>
          </w:hyperlink>
        </w:p>
        <w:p w:rsidR="00852AD2" w:rsidRDefault="00CB1BC2">
          <w:pPr>
            <w:pStyle w:val="Innehll1"/>
            <w:tabs>
              <w:tab w:val="right" w:leader="dot" w:pos="10194"/>
            </w:tabs>
            <w:rPr>
              <w:rFonts w:asciiTheme="minorHAnsi" w:eastAsiaTheme="minorEastAsia" w:hAnsiTheme="minorHAnsi" w:cstheme="minorBidi"/>
              <w:noProof/>
              <w:szCs w:val="22"/>
              <w:lang w:eastAsia="sv-SE"/>
            </w:rPr>
          </w:pPr>
          <w:hyperlink w:anchor="_Toc532199089" w:history="1">
            <w:r w:rsidR="00852AD2" w:rsidRPr="001A3C0B">
              <w:rPr>
                <w:rStyle w:val="Hyperlnk"/>
                <w:noProof/>
              </w:rPr>
              <w:t>Arbetsmiljö och säkerhet</w:t>
            </w:r>
            <w:r w:rsidR="00852AD2">
              <w:rPr>
                <w:noProof/>
                <w:webHidden/>
              </w:rPr>
              <w:tab/>
            </w:r>
            <w:r w:rsidR="00852AD2">
              <w:rPr>
                <w:noProof/>
                <w:webHidden/>
              </w:rPr>
              <w:fldChar w:fldCharType="begin"/>
            </w:r>
            <w:r w:rsidR="00852AD2">
              <w:rPr>
                <w:noProof/>
                <w:webHidden/>
              </w:rPr>
              <w:instrText xml:space="preserve"> PAGEREF _Toc532199089 \h </w:instrText>
            </w:r>
            <w:r w:rsidR="00852AD2">
              <w:rPr>
                <w:noProof/>
                <w:webHidden/>
              </w:rPr>
            </w:r>
            <w:r w:rsidR="00852AD2">
              <w:rPr>
                <w:noProof/>
                <w:webHidden/>
              </w:rPr>
              <w:fldChar w:fldCharType="separate"/>
            </w:r>
            <w:r w:rsidR="00CB30E3">
              <w:rPr>
                <w:noProof/>
                <w:webHidden/>
              </w:rPr>
              <w:t>8</w:t>
            </w:r>
            <w:r w:rsidR="00852AD2">
              <w:rPr>
                <w:noProof/>
                <w:webHidden/>
              </w:rPr>
              <w:fldChar w:fldCharType="end"/>
            </w:r>
          </w:hyperlink>
        </w:p>
        <w:p w:rsidR="00852AD2" w:rsidRDefault="00CB1BC2">
          <w:pPr>
            <w:pStyle w:val="Innehll1"/>
            <w:tabs>
              <w:tab w:val="right" w:leader="dot" w:pos="10194"/>
            </w:tabs>
            <w:rPr>
              <w:rFonts w:asciiTheme="minorHAnsi" w:eastAsiaTheme="minorEastAsia" w:hAnsiTheme="minorHAnsi" w:cstheme="minorBidi"/>
              <w:noProof/>
              <w:szCs w:val="22"/>
              <w:lang w:eastAsia="sv-SE"/>
            </w:rPr>
          </w:pPr>
          <w:hyperlink w:anchor="_Toc532199090" w:history="1">
            <w:r w:rsidR="00852AD2" w:rsidRPr="001A3C0B">
              <w:rPr>
                <w:rStyle w:val="Hyperlnk"/>
                <w:noProof/>
              </w:rPr>
              <w:t>Hållbarhet</w:t>
            </w:r>
            <w:r w:rsidR="00852AD2">
              <w:rPr>
                <w:noProof/>
                <w:webHidden/>
              </w:rPr>
              <w:tab/>
            </w:r>
            <w:r w:rsidR="00852AD2">
              <w:rPr>
                <w:noProof/>
                <w:webHidden/>
              </w:rPr>
              <w:fldChar w:fldCharType="begin"/>
            </w:r>
            <w:r w:rsidR="00852AD2">
              <w:rPr>
                <w:noProof/>
                <w:webHidden/>
              </w:rPr>
              <w:instrText xml:space="preserve"> PAGEREF _Toc532199090 \h </w:instrText>
            </w:r>
            <w:r w:rsidR="00852AD2">
              <w:rPr>
                <w:noProof/>
                <w:webHidden/>
              </w:rPr>
            </w:r>
            <w:r w:rsidR="00852AD2">
              <w:rPr>
                <w:noProof/>
                <w:webHidden/>
              </w:rPr>
              <w:fldChar w:fldCharType="separate"/>
            </w:r>
            <w:r w:rsidR="00CB30E3">
              <w:rPr>
                <w:noProof/>
                <w:webHidden/>
              </w:rPr>
              <w:t>8</w:t>
            </w:r>
            <w:r w:rsidR="00852AD2">
              <w:rPr>
                <w:noProof/>
                <w:webHidden/>
              </w:rPr>
              <w:fldChar w:fldCharType="end"/>
            </w:r>
          </w:hyperlink>
        </w:p>
        <w:p w:rsidR="00852AD2" w:rsidRDefault="00CB1BC2">
          <w:pPr>
            <w:pStyle w:val="Innehll1"/>
            <w:tabs>
              <w:tab w:val="right" w:leader="dot" w:pos="10194"/>
            </w:tabs>
            <w:rPr>
              <w:rFonts w:asciiTheme="minorHAnsi" w:eastAsiaTheme="minorEastAsia" w:hAnsiTheme="minorHAnsi" w:cstheme="minorBidi"/>
              <w:noProof/>
              <w:szCs w:val="22"/>
              <w:lang w:eastAsia="sv-SE"/>
            </w:rPr>
          </w:pPr>
          <w:hyperlink w:anchor="_Toc532199091" w:history="1">
            <w:r w:rsidR="00852AD2" w:rsidRPr="001A3C0B">
              <w:rPr>
                <w:rStyle w:val="Hyperlnk"/>
                <w:noProof/>
              </w:rPr>
              <w:t>Tillgänglighet</w:t>
            </w:r>
            <w:r w:rsidR="00852AD2">
              <w:rPr>
                <w:noProof/>
                <w:webHidden/>
              </w:rPr>
              <w:tab/>
            </w:r>
            <w:r w:rsidR="00852AD2">
              <w:rPr>
                <w:noProof/>
                <w:webHidden/>
              </w:rPr>
              <w:fldChar w:fldCharType="begin"/>
            </w:r>
            <w:r w:rsidR="00852AD2">
              <w:rPr>
                <w:noProof/>
                <w:webHidden/>
              </w:rPr>
              <w:instrText xml:space="preserve"> PAGEREF _Toc532199091 \h </w:instrText>
            </w:r>
            <w:r w:rsidR="00852AD2">
              <w:rPr>
                <w:noProof/>
                <w:webHidden/>
              </w:rPr>
            </w:r>
            <w:r w:rsidR="00852AD2">
              <w:rPr>
                <w:noProof/>
                <w:webHidden/>
              </w:rPr>
              <w:fldChar w:fldCharType="separate"/>
            </w:r>
            <w:r w:rsidR="00CB30E3">
              <w:rPr>
                <w:noProof/>
                <w:webHidden/>
              </w:rPr>
              <w:t>8</w:t>
            </w:r>
            <w:r w:rsidR="00852AD2">
              <w:rPr>
                <w:noProof/>
                <w:webHidden/>
              </w:rPr>
              <w:fldChar w:fldCharType="end"/>
            </w:r>
          </w:hyperlink>
        </w:p>
        <w:p w:rsidR="00852AD2" w:rsidRDefault="00CB1BC2">
          <w:pPr>
            <w:pStyle w:val="Innehll1"/>
            <w:tabs>
              <w:tab w:val="right" w:leader="dot" w:pos="10194"/>
            </w:tabs>
            <w:rPr>
              <w:rFonts w:asciiTheme="minorHAnsi" w:eastAsiaTheme="minorEastAsia" w:hAnsiTheme="minorHAnsi" w:cstheme="minorBidi"/>
              <w:noProof/>
              <w:szCs w:val="22"/>
              <w:lang w:eastAsia="sv-SE"/>
            </w:rPr>
          </w:pPr>
          <w:hyperlink w:anchor="_Toc532199097" w:history="1">
            <w:r w:rsidR="00852AD2" w:rsidRPr="001A3C0B">
              <w:rPr>
                <w:rStyle w:val="Hyperlnk"/>
                <w:noProof/>
              </w:rPr>
              <w:t>Juryns nyckelord</w:t>
            </w:r>
            <w:r w:rsidR="00852AD2">
              <w:rPr>
                <w:noProof/>
                <w:webHidden/>
              </w:rPr>
              <w:tab/>
            </w:r>
            <w:r w:rsidR="00852AD2">
              <w:rPr>
                <w:noProof/>
                <w:webHidden/>
              </w:rPr>
              <w:fldChar w:fldCharType="begin"/>
            </w:r>
            <w:r w:rsidR="00852AD2">
              <w:rPr>
                <w:noProof/>
                <w:webHidden/>
              </w:rPr>
              <w:instrText xml:space="preserve"> PAGEREF _Toc532199097 \h </w:instrText>
            </w:r>
            <w:r w:rsidR="00852AD2">
              <w:rPr>
                <w:noProof/>
                <w:webHidden/>
              </w:rPr>
            </w:r>
            <w:r w:rsidR="00852AD2">
              <w:rPr>
                <w:noProof/>
                <w:webHidden/>
              </w:rPr>
              <w:fldChar w:fldCharType="separate"/>
            </w:r>
            <w:r w:rsidR="00CB30E3">
              <w:rPr>
                <w:noProof/>
                <w:webHidden/>
              </w:rPr>
              <w:t>10</w:t>
            </w:r>
            <w:r w:rsidR="00852AD2">
              <w:rPr>
                <w:noProof/>
                <w:webHidden/>
              </w:rPr>
              <w:fldChar w:fldCharType="end"/>
            </w:r>
          </w:hyperlink>
        </w:p>
        <w:p w:rsidR="00852AD2" w:rsidRDefault="00CB1BC2">
          <w:pPr>
            <w:pStyle w:val="Innehll1"/>
            <w:tabs>
              <w:tab w:val="right" w:leader="dot" w:pos="10194"/>
            </w:tabs>
            <w:rPr>
              <w:rFonts w:asciiTheme="minorHAnsi" w:eastAsiaTheme="minorEastAsia" w:hAnsiTheme="minorHAnsi" w:cstheme="minorBidi"/>
              <w:noProof/>
              <w:szCs w:val="22"/>
              <w:lang w:eastAsia="sv-SE"/>
            </w:rPr>
          </w:pPr>
          <w:hyperlink w:anchor="_Toc532199098" w:history="1">
            <w:r w:rsidR="00725642">
              <w:rPr>
                <w:rStyle w:val="Hyperlnk"/>
                <w:noProof/>
              </w:rPr>
              <w:t>Kunskapskrav</w:t>
            </w:r>
            <w:r w:rsidR="00852AD2">
              <w:rPr>
                <w:noProof/>
                <w:webHidden/>
              </w:rPr>
              <w:tab/>
            </w:r>
            <w:r w:rsidR="00852AD2">
              <w:rPr>
                <w:noProof/>
                <w:webHidden/>
              </w:rPr>
              <w:fldChar w:fldCharType="begin"/>
            </w:r>
            <w:r w:rsidR="00852AD2">
              <w:rPr>
                <w:noProof/>
                <w:webHidden/>
              </w:rPr>
              <w:instrText xml:space="preserve"> PAGEREF _Toc532199098 \h </w:instrText>
            </w:r>
            <w:r w:rsidR="00852AD2">
              <w:rPr>
                <w:noProof/>
                <w:webHidden/>
              </w:rPr>
            </w:r>
            <w:r w:rsidR="00852AD2">
              <w:rPr>
                <w:noProof/>
                <w:webHidden/>
              </w:rPr>
              <w:fldChar w:fldCharType="separate"/>
            </w:r>
            <w:r w:rsidR="00CB30E3">
              <w:rPr>
                <w:noProof/>
                <w:webHidden/>
              </w:rPr>
              <w:t>10</w:t>
            </w:r>
            <w:r w:rsidR="00852AD2">
              <w:rPr>
                <w:noProof/>
                <w:webHidden/>
              </w:rPr>
              <w:fldChar w:fldCharType="end"/>
            </w:r>
          </w:hyperlink>
        </w:p>
        <w:p w:rsidR="00817E31" w:rsidRDefault="00CB1BC2" w:rsidP="00817E31">
          <w:pPr>
            <w:pStyle w:val="Innehll1"/>
            <w:tabs>
              <w:tab w:val="right" w:leader="dot" w:pos="10194"/>
            </w:tabs>
            <w:rPr>
              <w:noProof/>
            </w:rPr>
          </w:pPr>
          <w:hyperlink w:anchor="_Toc532199100" w:history="1">
            <w:r w:rsidR="00852AD2">
              <w:rPr>
                <w:noProof/>
              </w:rPr>
              <w:t>Checklista för att arrangera skoltävling</w:t>
            </w:r>
            <w:r w:rsidR="00852AD2">
              <w:rPr>
                <w:noProof/>
                <w:webHidden/>
              </w:rPr>
              <w:tab/>
            </w:r>
            <w:r w:rsidR="00852AD2" w:rsidRPr="003472EF">
              <w:rPr>
                <w:noProof/>
                <w:webHidden/>
              </w:rPr>
              <w:fldChar w:fldCharType="begin"/>
            </w:r>
            <w:r w:rsidR="00852AD2" w:rsidRPr="003472EF">
              <w:rPr>
                <w:noProof/>
                <w:webHidden/>
              </w:rPr>
              <w:instrText xml:space="preserve"> PAGEREF _Toc532199100 \h </w:instrText>
            </w:r>
            <w:r w:rsidR="00852AD2" w:rsidRPr="003472EF">
              <w:rPr>
                <w:noProof/>
                <w:webHidden/>
              </w:rPr>
            </w:r>
            <w:r w:rsidR="00852AD2" w:rsidRPr="003472EF">
              <w:rPr>
                <w:noProof/>
                <w:webHidden/>
              </w:rPr>
              <w:fldChar w:fldCharType="separate"/>
            </w:r>
            <w:r w:rsidR="003472EF" w:rsidRPr="003472EF">
              <w:rPr>
                <w:bCs/>
                <w:noProof/>
                <w:webHidden/>
              </w:rPr>
              <w:t>11</w:t>
            </w:r>
            <w:r w:rsidR="00852AD2" w:rsidRPr="003472EF">
              <w:rPr>
                <w:noProof/>
                <w:webHidden/>
              </w:rPr>
              <w:fldChar w:fldCharType="end"/>
            </w:r>
          </w:hyperlink>
        </w:p>
        <w:p w:rsidR="003472EF" w:rsidRDefault="003472EF" w:rsidP="003472EF">
          <w:pPr>
            <w:pStyle w:val="Innehll1"/>
            <w:tabs>
              <w:tab w:val="right" w:leader="dot" w:pos="10194"/>
            </w:tabs>
            <w:rPr>
              <w:rStyle w:val="Hyperlnk"/>
              <w:noProof/>
            </w:rPr>
          </w:pPr>
          <w:r>
            <w:rPr>
              <w:noProof/>
            </w:rPr>
            <w:t xml:space="preserve">Mall </w:t>
          </w:r>
          <w:hyperlink w:anchor="_Toc532199100" w:history="1">
            <w:r>
              <w:rPr>
                <w:noProof/>
              </w:rPr>
              <w:t>pressmeddelande</w:t>
            </w:r>
            <w:r>
              <w:rPr>
                <w:noProof/>
                <w:webHidden/>
              </w:rPr>
              <w:tab/>
            </w:r>
            <w:r w:rsidRPr="003472EF">
              <w:rPr>
                <w:noProof/>
                <w:webHidden/>
              </w:rPr>
              <w:fldChar w:fldCharType="begin"/>
            </w:r>
            <w:r w:rsidRPr="003472EF">
              <w:rPr>
                <w:noProof/>
                <w:webHidden/>
              </w:rPr>
              <w:instrText xml:space="preserve"> PAGEREF _Toc532199100 \h </w:instrText>
            </w:r>
            <w:r w:rsidRPr="003472EF">
              <w:rPr>
                <w:noProof/>
                <w:webHidden/>
              </w:rPr>
            </w:r>
            <w:r w:rsidRPr="003472EF">
              <w:rPr>
                <w:noProof/>
                <w:webHidden/>
              </w:rPr>
              <w:fldChar w:fldCharType="separate"/>
            </w:r>
            <w:r w:rsidRPr="003472EF">
              <w:rPr>
                <w:bCs/>
                <w:noProof/>
                <w:webHidden/>
              </w:rPr>
              <w:t>1</w:t>
            </w:r>
            <w:r w:rsidRPr="003472EF">
              <w:rPr>
                <w:noProof/>
                <w:webHidden/>
              </w:rPr>
              <w:fldChar w:fldCharType="end"/>
            </w:r>
          </w:hyperlink>
          <w:r>
            <w:rPr>
              <w:noProof/>
            </w:rPr>
            <w:t>2</w:t>
          </w:r>
        </w:p>
        <w:p w:rsidR="00817E31" w:rsidRDefault="00CB1BC2" w:rsidP="00817E31">
          <w:pPr>
            <w:pStyle w:val="Innehll1"/>
            <w:tabs>
              <w:tab w:val="right" w:leader="dot" w:pos="10194"/>
            </w:tabs>
            <w:rPr>
              <w:rStyle w:val="Hyperlnk"/>
              <w:noProof/>
              <w:color w:val="000000" w:themeColor="text1"/>
              <w:u w:val="none"/>
            </w:rPr>
          </w:pPr>
          <w:hyperlink w:anchor="_Toc532199100" w:history="1">
            <w:r w:rsidR="00817E31" w:rsidRPr="00817E31">
              <w:rPr>
                <w:rStyle w:val="Hyperlnk"/>
                <w:noProof/>
                <w:color w:val="000000" w:themeColor="text1"/>
                <w:u w:val="none"/>
              </w:rPr>
              <w:t>Bedömningsprotokoll - Uppdukningsövning</w:t>
            </w:r>
            <w:r w:rsidR="00817E31" w:rsidRPr="00817E31">
              <w:rPr>
                <w:noProof/>
                <w:webHidden/>
                <w:color w:val="000000" w:themeColor="text1"/>
              </w:rPr>
              <w:tab/>
            </w:r>
            <w:r w:rsidR="00817E31" w:rsidRPr="00817E31">
              <w:rPr>
                <w:noProof/>
                <w:webHidden/>
                <w:color w:val="000000" w:themeColor="text1"/>
              </w:rPr>
              <w:fldChar w:fldCharType="begin"/>
            </w:r>
            <w:r w:rsidR="00817E31" w:rsidRPr="00817E31">
              <w:rPr>
                <w:noProof/>
                <w:webHidden/>
                <w:color w:val="000000" w:themeColor="text1"/>
              </w:rPr>
              <w:instrText xml:space="preserve"> PAGEREF _Toc532199100 \h </w:instrText>
            </w:r>
            <w:r w:rsidR="00817E31" w:rsidRPr="00817E31">
              <w:rPr>
                <w:noProof/>
                <w:webHidden/>
                <w:color w:val="000000" w:themeColor="text1"/>
              </w:rPr>
            </w:r>
            <w:r w:rsidR="00817E31" w:rsidRPr="00817E31">
              <w:rPr>
                <w:noProof/>
                <w:webHidden/>
                <w:color w:val="000000" w:themeColor="text1"/>
              </w:rPr>
              <w:fldChar w:fldCharType="end"/>
            </w:r>
          </w:hyperlink>
          <w:r w:rsidR="003472EF">
            <w:rPr>
              <w:noProof/>
              <w:color w:val="000000" w:themeColor="text1"/>
            </w:rPr>
            <w:t>1</w:t>
          </w:r>
          <w:r w:rsidR="00817E31" w:rsidRPr="00817E31">
            <w:rPr>
              <w:rStyle w:val="Hyperlnk"/>
              <w:noProof/>
              <w:color w:val="000000" w:themeColor="text1"/>
              <w:u w:val="none"/>
            </w:rPr>
            <w:t>3</w:t>
          </w:r>
        </w:p>
        <w:p w:rsidR="00817E31" w:rsidRDefault="00CB1BC2" w:rsidP="00817E31">
          <w:pPr>
            <w:pStyle w:val="Innehll1"/>
            <w:tabs>
              <w:tab w:val="right" w:leader="dot" w:pos="10194"/>
            </w:tabs>
            <w:rPr>
              <w:rStyle w:val="Hyperlnk"/>
              <w:noProof/>
            </w:rPr>
          </w:pPr>
          <w:hyperlink w:anchor="_Toc532199100" w:history="1">
            <w:r w:rsidR="00817E31" w:rsidRPr="00817E31">
              <w:rPr>
                <w:rStyle w:val="Hyperlnk"/>
                <w:noProof/>
                <w:color w:val="000000" w:themeColor="text1"/>
                <w:u w:val="none"/>
              </w:rPr>
              <w:t xml:space="preserve">Bedömningsprotokoll - </w:t>
            </w:r>
            <w:r w:rsidR="00817E31">
              <w:rPr>
                <w:rStyle w:val="Hyperlnk"/>
                <w:noProof/>
                <w:color w:val="000000" w:themeColor="text1"/>
                <w:u w:val="none"/>
              </w:rPr>
              <w:t>Lunchservering</w:t>
            </w:r>
            <w:r w:rsidR="00817E31" w:rsidRPr="00817E31">
              <w:rPr>
                <w:noProof/>
                <w:webHidden/>
                <w:color w:val="000000" w:themeColor="text1"/>
              </w:rPr>
              <w:tab/>
            </w:r>
          </w:hyperlink>
          <w:r w:rsidR="003472EF">
            <w:rPr>
              <w:noProof/>
              <w:color w:val="000000" w:themeColor="text1"/>
            </w:rPr>
            <w:t>1</w:t>
          </w:r>
          <w:r w:rsidR="00817E31">
            <w:rPr>
              <w:rStyle w:val="Hyperlnk"/>
              <w:noProof/>
              <w:color w:val="000000" w:themeColor="text1"/>
              <w:u w:val="none"/>
            </w:rPr>
            <w:t>4</w:t>
          </w:r>
        </w:p>
        <w:p w:rsidR="00131AAF" w:rsidRPr="00852AD2" w:rsidRDefault="00CB1BC2" w:rsidP="00817E31">
          <w:pPr>
            <w:pStyle w:val="Innehll1"/>
            <w:tabs>
              <w:tab w:val="right" w:leader="dot" w:pos="10194"/>
            </w:tabs>
            <w:rPr>
              <w:rFonts w:asciiTheme="minorHAnsi" w:eastAsiaTheme="minorEastAsia" w:hAnsiTheme="minorHAnsi" w:cstheme="minorBidi"/>
              <w:noProof/>
              <w:szCs w:val="22"/>
              <w:lang w:eastAsia="sv-SE"/>
            </w:rPr>
          </w:pPr>
          <w:hyperlink w:anchor="_Toc532199103" w:history="1">
            <w:r w:rsidR="00852AD2">
              <w:rPr>
                <w:rStyle w:val="Hyperlnk"/>
                <w:noProof/>
              </w:rPr>
              <w:t>Diplom - F</w:t>
            </w:r>
            <w:r w:rsidR="00852AD2" w:rsidRPr="001A3C0B">
              <w:rPr>
                <w:rStyle w:val="Hyperlnk"/>
                <w:noProof/>
              </w:rPr>
              <w:t>ramtidens Servitriser och Servitörer tävlar i yrkesskicklighet</w:t>
            </w:r>
            <w:r w:rsidR="00852AD2">
              <w:rPr>
                <w:noProof/>
                <w:webHidden/>
              </w:rPr>
              <w:tab/>
            </w:r>
            <w:r w:rsidR="00852AD2">
              <w:rPr>
                <w:noProof/>
                <w:webHidden/>
              </w:rPr>
              <w:fldChar w:fldCharType="begin"/>
            </w:r>
            <w:r w:rsidR="00852AD2">
              <w:rPr>
                <w:noProof/>
                <w:webHidden/>
              </w:rPr>
              <w:instrText xml:space="preserve"> PAGEREF _Toc532199103 \h </w:instrText>
            </w:r>
            <w:r w:rsidR="00852AD2">
              <w:rPr>
                <w:noProof/>
                <w:webHidden/>
              </w:rPr>
            </w:r>
            <w:r w:rsidR="00852AD2">
              <w:rPr>
                <w:noProof/>
                <w:webHidden/>
              </w:rPr>
              <w:fldChar w:fldCharType="separate"/>
            </w:r>
            <w:r w:rsidR="00CB30E3">
              <w:rPr>
                <w:noProof/>
                <w:webHidden/>
              </w:rPr>
              <w:t>1</w:t>
            </w:r>
            <w:r w:rsidR="003472EF">
              <w:rPr>
                <w:noProof/>
                <w:webHidden/>
              </w:rPr>
              <w:t>5</w:t>
            </w:r>
            <w:r w:rsidR="00852AD2">
              <w:rPr>
                <w:noProof/>
                <w:webHidden/>
              </w:rPr>
              <w:fldChar w:fldCharType="end"/>
            </w:r>
          </w:hyperlink>
          <w:r w:rsidR="00131AAF">
            <w:rPr>
              <w:b/>
              <w:bCs/>
            </w:rPr>
            <w:fldChar w:fldCharType="end"/>
          </w:r>
        </w:p>
      </w:sdtContent>
    </w:sdt>
    <w:p w:rsidR="002E7AF6" w:rsidRDefault="002E7AF6" w:rsidP="00C97493">
      <w:pPr>
        <w:pStyle w:val="Rubrik1"/>
      </w:pPr>
    </w:p>
    <w:p w:rsidR="002E7AF6" w:rsidRDefault="002E7AF6">
      <w:pPr>
        <w:ind w:left="0" w:right="0"/>
        <w:rPr>
          <w:b/>
          <w:bCs/>
          <w:color w:val="182951"/>
          <w:sz w:val="32"/>
          <w:szCs w:val="32"/>
        </w:rPr>
      </w:pPr>
      <w:r>
        <w:br w:type="page"/>
      </w:r>
    </w:p>
    <w:p w:rsidR="00C97493" w:rsidRPr="00C97493" w:rsidRDefault="00C97493" w:rsidP="00C97493">
      <w:pPr>
        <w:pStyle w:val="Rubrik1"/>
      </w:pPr>
      <w:bookmarkStart w:id="0" w:name="_Toc532199069"/>
      <w:r w:rsidRPr="00C97493">
        <w:lastRenderedPageBreak/>
        <w:t xml:space="preserve">Lokala </w:t>
      </w:r>
      <w:r>
        <w:t>och</w:t>
      </w:r>
      <w:r w:rsidRPr="00C97493">
        <w:t xml:space="preserve"> regionala skoltävlingar skapar stolthet</w:t>
      </w:r>
      <w:bookmarkEnd w:id="0"/>
    </w:p>
    <w:p w:rsidR="00C97493" w:rsidRPr="001D0603" w:rsidRDefault="00C97493" w:rsidP="001D0603">
      <w:pPr>
        <w:pStyle w:val="BrdtextWSS"/>
      </w:pPr>
      <w:r w:rsidRPr="001D0603">
        <w:t xml:space="preserve">Skoltävlingar som ett sätt att skapa samhörighet och stolthet för skolan är väl beprövat och praktiseras på många skolor såväl utomlands som i Sverige inom många olika yrken. </w:t>
      </w:r>
    </w:p>
    <w:p w:rsidR="001D0603" w:rsidRDefault="00C97493" w:rsidP="001D0603">
      <w:pPr>
        <w:pStyle w:val="BrdtextWSS"/>
      </w:pPr>
      <w:r w:rsidRPr="001D0603">
        <w:t>Då det gäller yrkestävlingar finns dessa både för gymnasieelever men även för yrkesverksamma. På nationell nivå har vi i Sverige Yrkes-SM och på internationell nivå har vi dessutom EuroSkills och WorldSkills där flera olika yrken tävlar under samma tak. Därutöver arrangerar våra olika branscher dessutom yrkestävlingar, såväl nationellt som internationellt, inom sina olika yrken och inriktningar.</w:t>
      </w:r>
    </w:p>
    <w:p w:rsidR="00A73F13" w:rsidRPr="001D0603" w:rsidRDefault="00A73F13" w:rsidP="001D0603">
      <w:pPr>
        <w:pStyle w:val="BrdtextWSS"/>
      </w:pPr>
    </w:p>
    <w:p w:rsidR="00C97493" w:rsidRDefault="00C97493" w:rsidP="00C97493">
      <w:pPr>
        <w:pStyle w:val="Rubrik2"/>
      </w:pPr>
      <w:bookmarkStart w:id="1" w:name="_Toc530462512"/>
      <w:bookmarkStart w:id="2" w:name="_Toc531327481"/>
      <w:bookmarkStart w:id="3" w:name="_Toc532199070"/>
      <w:r>
        <w:t>Ger många fördelar</w:t>
      </w:r>
      <w:bookmarkEnd w:id="1"/>
      <w:bookmarkEnd w:id="2"/>
      <w:bookmarkEnd w:id="3"/>
    </w:p>
    <w:p w:rsidR="00C97493" w:rsidRPr="001D0603" w:rsidRDefault="00C97493" w:rsidP="001D0603">
      <w:pPr>
        <w:pStyle w:val="BrdtextWSS"/>
        <w:numPr>
          <w:ilvl w:val="0"/>
          <w:numId w:val="15"/>
        </w:numPr>
      </w:pPr>
      <w:r w:rsidRPr="001D0603">
        <w:t xml:space="preserve">Skapar stolthet för skolan </w:t>
      </w:r>
    </w:p>
    <w:p w:rsidR="00C97493" w:rsidRPr="001D0603" w:rsidRDefault="00C97493" w:rsidP="001D0603">
      <w:pPr>
        <w:pStyle w:val="BrdtextWSS"/>
        <w:numPr>
          <w:ilvl w:val="0"/>
          <w:numId w:val="15"/>
        </w:numPr>
      </w:pPr>
      <w:r w:rsidRPr="001D0603">
        <w:t>Ökar intresse för yrket</w:t>
      </w:r>
    </w:p>
    <w:p w:rsidR="00C97493" w:rsidRPr="001D0603" w:rsidRDefault="00C97493" w:rsidP="001D0603">
      <w:pPr>
        <w:pStyle w:val="BrdtextWSS"/>
        <w:numPr>
          <w:ilvl w:val="0"/>
          <w:numId w:val="15"/>
        </w:numPr>
      </w:pPr>
      <w:r w:rsidRPr="001D0603">
        <w:t>Möjlighet att bjuda in publik</w:t>
      </w:r>
    </w:p>
    <w:p w:rsidR="00C97493" w:rsidRPr="001D0603" w:rsidRDefault="00C97493" w:rsidP="001D0603">
      <w:pPr>
        <w:pStyle w:val="BrdtextWSS"/>
        <w:numPr>
          <w:ilvl w:val="0"/>
          <w:numId w:val="15"/>
        </w:numPr>
      </w:pPr>
      <w:r w:rsidRPr="001D0603">
        <w:t>Möjlighet till mediabevakning och annan PR</w:t>
      </w:r>
    </w:p>
    <w:p w:rsidR="00C97493" w:rsidRPr="001D0603" w:rsidRDefault="00C97493" w:rsidP="001D0603">
      <w:pPr>
        <w:pStyle w:val="BrdtextWSS"/>
        <w:numPr>
          <w:ilvl w:val="0"/>
          <w:numId w:val="15"/>
        </w:numPr>
      </w:pPr>
      <w:r w:rsidRPr="001D0603">
        <w:t xml:space="preserve">Marknadsföring till grundskolor </w:t>
      </w:r>
    </w:p>
    <w:p w:rsidR="00C97493" w:rsidRPr="001D0603" w:rsidRDefault="00C97493" w:rsidP="001D0603">
      <w:pPr>
        <w:pStyle w:val="BrdtextWSS"/>
        <w:numPr>
          <w:ilvl w:val="0"/>
          <w:numId w:val="15"/>
        </w:numPr>
      </w:pPr>
      <w:r w:rsidRPr="001D0603">
        <w:t>Samverkan med branschen</w:t>
      </w:r>
    </w:p>
    <w:p w:rsidR="00C97493" w:rsidRPr="001D0603" w:rsidRDefault="00C97493" w:rsidP="001D0603">
      <w:pPr>
        <w:pStyle w:val="BrdtextWSS"/>
        <w:numPr>
          <w:ilvl w:val="0"/>
          <w:numId w:val="15"/>
        </w:numPr>
      </w:pPr>
      <w:r w:rsidRPr="001D0603">
        <w:t>Tävlingsrutin i god tid</w:t>
      </w:r>
    </w:p>
    <w:p w:rsidR="00C97493" w:rsidRPr="001D0603" w:rsidRDefault="00C97493" w:rsidP="001D0603">
      <w:pPr>
        <w:pStyle w:val="BrdtextWSS"/>
        <w:numPr>
          <w:ilvl w:val="0"/>
          <w:numId w:val="15"/>
        </w:numPr>
      </w:pPr>
      <w:r w:rsidRPr="001D0603">
        <w:t>Samverkan mellan skolor i regionen</w:t>
      </w:r>
    </w:p>
    <w:p w:rsidR="00C97493" w:rsidRPr="001D0603" w:rsidRDefault="00C97493" w:rsidP="001D0603">
      <w:pPr>
        <w:pStyle w:val="BrdtextWSS"/>
        <w:numPr>
          <w:ilvl w:val="0"/>
          <w:numId w:val="15"/>
        </w:numPr>
      </w:pPr>
      <w:r w:rsidRPr="001D0603">
        <w:t>Möjlighet för lärare till diskussion om likvärdig bedömning</w:t>
      </w:r>
    </w:p>
    <w:p w:rsidR="00C97493" w:rsidRDefault="00C97493" w:rsidP="00C97493">
      <w:pPr>
        <w:pStyle w:val="Liststycke"/>
      </w:pPr>
    </w:p>
    <w:p w:rsidR="00C97493" w:rsidRDefault="00C97493" w:rsidP="001D0603">
      <w:pPr>
        <w:pStyle w:val="Rubrik2"/>
      </w:pPr>
      <w:bookmarkStart w:id="4" w:name="_Toc530462513"/>
      <w:bookmarkStart w:id="5" w:name="_Toc531327482"/>
      <w:bookmarkStart w:id="6" w:name="_Toc532199071"/>
      <w:r>
        <w:t>Skoltävlingar som inspiration till likvärdig bedömning</w:t>
      </w:r>
      <w:bookmarkEnd w:id="4"/>
      <w:bookmarkEnd w:id="5"/>
      <w:bookmarkEnd w:id="6"/>
    </w:p>
    <w:p w:rsidR="00C97493" w:rsidRDefault="00C97493" w:rsidP="00C97493">
      <w:r>
        <w:rPr>
          <w:noProof/>
        </w:rPr>
        <mc:AlternateContent>
          <mc:Choice Requires="wps">
            <w:drawing>
              <wp:inline distT="0" distB="0" distL="0" distR="0" wp14:anchorId="5215A466" wp14:editId="65BE88B5">
                <wp:extent cx="5686425" cy="1645920"/>
                <wp:effectExtent l="0" t="0" r="28575" b="11430"/>
                <wp:docPr id="1" name="Textruta 1"/>
                <wp:cNvGraphicFramePr/>
                <a:graphic xmlns:a="http://schemas.openxmlformats.org/drawingml/2006/main">
                  <a:graphicData uri="http://schemas.microsoft.com/office/word/2010/wordprocessingShape">
                    <wps:wsp>
                      <wps:cNvSpPr txBox="1"/>
                      <wps:spPr>
                        <a:xfrm>
                          <a:off x="0" y="0"/>
                          <a:ext cx="5686425" cy="1645920"/>
                        </a:xfrm>
                        <a:prstGeom prst="rect">
                          <a:avLst/>
                        </a:prstGeom>
                        <a:solidFill>
                          <a:schemeClr val="lt1"/>
                        </a:solidFill>
                        <a:ln w="31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864E1" w:rsidRPr="001538E5" w:rsidRDefault="00A864E1" w:rsidP="001538E5">
                            <w:pPr>
                              <w:pStyle w:val="Ingetavstnd"/>
                              <w:rPr>
                                <w:rFonts w:ascii="Arial" w:hAnsi="Arial" w:cs="Arial"/>
                                <w:color w:val="404040" w:themeColor="text1" w:themeTint="BF"/>
                              </w:rPr>
                            </w:pPr>
                            <w:r w:rsidRPr="001538E5">
                              <w:rPr>
                                <w:rFonts w:ascii="Arial" w:hAnsi="Arial" w:cs="Arial"/>
                                <w:color w:val="404040" w:themeColor="text1" w:themeTint="BF"/>
                              </w:rPr>
                              <w:t>Utdrag ur Skolverkets ”Allmänna råd om betyg och betygssättning” 2018</w:t>
                            </w:r>
                          </w:p>
                          <w:p w:rsidR="00A864E1" w:rsidRPr="001538E5" w:rsidRDefault="00A864E1" w:rsidP="001538E5">
                            <w:pPr>
                              <w:pStyle w:val="Ingetavstnd"/>
                              <w:rPr>
                                <w:rFonts w:ascii="Arial" w:hAnsi="Arial" w:cs="Arial"/>
                                <w:color w:val="404040" w:themeColor="text1" w:themeTint="BF"/>
                              </w:rPr>
                            </w:pPr>
                            <w:r>
                              <w:rPr>
                                <w:rFonts w:ascii="Arial" w:hAnsi="Arial" w:cs="Arial"/>
                                <w:color w:val="404040" w:themeColor="text1" w:themeTint="BF"/>
                              </w:rPr>
                              <w:br/>
                            </w:r>
                            <w:r w:rsidRPr="001538E5">
                              <w:rPr>
                                <w:rFonts w:ascii="Arial" w:hAnsi="Arial" w:cs="Arial"/>
                                <w:color w:val="404040" w:themeColor="text1" w:themeTint="BF"/>
                              </w:rPr>
                              <w:t>Läraren bör:</w:t>
                            </w:r>
                          </w:p>
                          <w:p w:rsidR="00A864E1" w:rsidRPr="001538E5" w:rsidRDefault="00A864E1" w:rsidP="001538E5">
                            <w:pPr>
                              <w:pStyle w:val="Ingetavstnd"/>
                              <w:rPr>
                                <w:rFonts w:ascii="Arial" w:hAnsi="Arial" w:cs="Arial"/>
                                <w:color w:val="404040" w:themeColor="text1" w:themeTint="BF"/>
                              </w:rPr>
                            </w:pPr>
                            <w:r w:rsidRPr="001538E5">
                              <w:rPr>
                                <w:rFonts w:ascii="Arial" w:hAnsi="Arial" w:cs="Arial"/>
                                <w:color w:val="404040" w:themeColor="text1" w:themeTint="BF"/>
                              </w:rPr>
                              <w:t xml:space="preserve">tillsammans med andra lärare skapa en samsyn om hur underlag kan utvärderas allsidigt vid betygssättningen. </w:t>
                            </w:r>
                            <w:r w:rsidRPr="001538E5">
                              <w:rPr>
                                <w:rFonts w:ascii="Arial" w:hAnsi="Arial" w:cs="Arial"/>
                                <w:color w:val="404040" w:themeColor="text1" w:themeTint="BF"/>
                              </w:rPr>
                              <w:tab/>
                            </w:r>
                            <w:r w:rsidRPr="001538E5">
                              <w:rPr>
                                <w:rFonts w:ascii="Arial" w:hAnsi="Arial" w:cs="Arial"/>
                                <w:color w:val="404040" w:themeColor="text1" w:themeTint="BF"/>
                              </w:rPr>
                              <w:tab/>
                            </w:r>
                          </w:p>
                          <w:p w:rsidR="00A864E1" w:rsidRPr="001538E5" w:rsidRDefault="00A864E1" w:rsidP="001538E5">
                            <w:pPr>
                              <w:pStyle w:val="Ingetavstnd"/>
                              <w:rPr>
                                <w:rFonts w:ascii="Arial" w:hAnsi="Arial" w:cs="Arial"/>
                                <w:color w:val="404040" w:themeColor="text1" w:themeTint="BF"/>
                              </w:rPr>
                            </w:pPr>
                            <w:r>
                              <w:rPr>
                                <w:rFonts w:ascii="Arial" w:hAnsi="Arial" w:cs="Arial"/>
                                <w:color w:val="404040" w:themeColor="text1" w:themeTint="BF"/>
                              </w:rPr>
                              <w:br/>
                            </w:r>
                            <w:r w:rsidRPr="001538E5">
                              <w:rPr>
                                <w:rFonts w:ascii="Arial" w:hAnsi="Arial" w:cs="Arial"/>
                                <w:color w:val="404040" w:themeColor="text1" w:themeTint="BF"/>
                              </w:rPr>
                              <w:t xml:space="preserve">Rektorn bör: </w:t>
                            </w:r>
                          </w:p>
                          <w:p w:rsidR="00A864E1" w:rsidRPr="001538E5" w:rsidRDefault="00A864E1" w:rsidP="001538E5">
                            <w:pPr>
                              <w:ind w:left="0"/>
                              <w:rPr>
                                <w:rFonts w:cs="Arial"/>
                                <w:szCs w:val="22"/>
                              </w:rPr>
                            </w:pPr>
                            <w:r w:rsidRPr="001538E5">
                              <w:rPr>
                                <w:rFonts w:cs="Arial"/>
                                <w:color w:val="404040" w:themeColor="text1" w:themeTint="BF"/>
                                <w:szCs w:val="22"/>
                              </w:rPr>
                              <w:t>skapa förutsättningar för att främja lärarnas arbete med rättvisande och likvärdiga betyg.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15A466" id="Textruta 1" o:spid="_x0000_s1027" type="#_x0000_t202" style="width:447.75pt;height:1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" fillcolor="white [3201]" strokecolor="#8eaadb [1940]" strokeweight=".25pt">
                <v:textbox>
                  <w:txbxContent>
                    <w:p w:rsidR="00A864E1" w:rsidRPr="001538E5" w:rsidRDefault="00A864E1" w:rsidP="001538E5">
                      <w:pPr>
                        <w:pStyle w:val="Ingetavstnd"/>
                        <w:rPr>
                          <w:rFonts w:ascii="Arial" w:hAnsi="Arial" w:cs="Arial"/>
                          <w:color w:val="404040" w:themeColor="text1" w:themeTint="BF"/>
                        </w:rPr>
                      </w:pPr>
                      <w:r w:rsidRPr="001538E5">
                        <w:rPr>
                          <w:rFonts w:ascii="Arial" w:hAnsi="Arial" w:cs="Arial"/>
                          <w:color w:val="404040" w:themeColor="text1" w:themeTint="BF"/>
                        </w:rPr>
                        <w:t>Utdrag ur Skolverkets ”Allmänna råd om betyg och betygssättning” 2018</w:t>
                      </w:r>
                    </w:p>
                    <w:p w:rsidR="00A864E1" w:rsidRPr="001538E5" w:rsidRDefault="00A864E1" w:rsidP="001538E5">
                      <w:pPr>
                        <w:pStyle w:val="Ingetavstnd"/>
                        <w:rPr>
                          <w:rFonts w:ascii="Arial" w:hAnsi="Arial" w:cs="Arial"/>
                          <w:color w:val="404040" w:themeColor="text1" w:themeTint="BF"/>
                        </w:rPr>
                      </w:pPr>
                      <w:r>
                        <w:rPr>
                          <w:rFonts w:ascii="Arial" w:hAnsi="Arial" w:cs="Arial"/>
                          <w:color w:val="404040" w:themeColor="text1" w:themeTint="BF"/>
                        </w:rPr>
                        <w:br/>
                      </w:r>
                      <w:r w:rsidRPr="001538E5">
                        <w:rPr>
                          <w:rFonts w:ascii="Arial" w:hAnsi="Arial" w:cs="Arial"/>
                          <w:color w:val="404040" w:themeColor="text1" w:themeTint="BF"/>
                        </w:rPr>
                        <w:t>Läraren bör:</w:t>
                      </w:r>
                    </w:p>
                    <w:p w:rsidR="00A864E1" w:rsidRPr="001538E5" w:rsidRDefault="00A864E1" w:rsidP="001538E5">
                      <w:pPr>
                        <w:pStyle w:val="Ingetavstnd"/>
                        <w:rPr>
                          <w:rFonts w:ascii="Arial" w:hAnsi="Arial" w:cs="Arial"/>
                          <w:color w:val="404040" w:themeColor="text1" w:themeTint="BF"/>
                        </w:rPr>
                      </w:pPr>
                      <w:r w:rsidRPr="001538E5">
                        <w:rPr>
                          <w:rFonts w:ascii="Arial" w:hAnsi="Arial" w:cs="Arial"/>
                          <w:color w:val="404040" w:themeColor="text1" w:themeTint="BF"/>
                        </w:rPr>
                        <w:t xml:space="preserve">tillsammans med andra lärare skapa en samsyn om hur underlag kan utvärderas allsidigt vid betygssättningen. </w:t>
                      </w:r>
                      <w:r w:rsidRPr="001538E5">
                        <w:rPr>
                          <w:rFonts w:ascii="Arial" w:hAnsi="Arial" w:cs="Arial"/>
                          <w:color w:val="404040" w:themeColor="text1" w:themeTint="BF"/>
                        </w:rPr>
                        <w:tab/>
                      </w:r>
                      <w:r w:rsidRPr="001538E5">
                        <w:rPr>
                          <w:rFonts w:ascii="Arial" w:hAnsi="Arial" w:cs="Arial"/>
                          <w:color w:val="404040" w:themeColor="text1" w:themeTint="BF"/>
                        </w:rPr>
                        <w:tab/>
                      </w:r>
                    </w:p>
                    <w:p w:rsidR="00A864E1" w:rsidRPr="001538E5" w:rsidRDefault="00A864E1" w:rsidP="001538E5">
                      <w:pPr>
                        <w:pStyle w:val="Ingetavstnd"/>
                        <w:rPr>
                          <w:rFonts w:ascii="Arial" w:hAnsi="Arial" w:cs="Arial"/>
                          <w:color w:val="404040" w:themeColor="text1" w:themeTint="BF"/>
                        </w:rPr>
                      </w:pPr>
                      <w:r>
                        <w:rPr>
                          <w:rFonts w:ascii="Arial" w:hAnsi="Arial" w:cs="Arial"/>
                          <w:color w:val="404040" w:themeColor="text1" w:themeTint="BF"/>
                        </w:rPr>
                        <w:br/>
                      </w:r>
                      <w:r w:rsidRPr="001538E5">
                        <w:rPr>
                          <w:rFonts w:ascii="Arial" w:hAnsi="Arial" w:cs="Arial"/>
                          <w:color w:val="404040" w:themeColor="text1" w:themeTint="BF"/>
                        </w:rPr>
                        <w:t xml:space="preserve">Rektorn bör: </w:t>
                      </w:r>
                    </w:p>
                    <w:p w:rsidR="00A864E1" w:rsidRPr="001538E5" w:rsidRDefault="00A864E1" w:rsidP="001538E5">
                      <w:pPr>
                        <w:ind w:left="0"/>
                        <w:rPr>
                          <w:rFonts w:cs="Arial"/>
                          <w:szCs w:val="22"/>
                        </w:rPr>
                      </w:pPr>
                      <w:r w:rsidRPr="001538E5">
                        <w:rPr>
                          <w:rFonts w:cs="Arial"/>
                          <w:color w:val="404040" w:themeColor="text1" w:themeTint="BF"/>
                          <w:szCs w:val="22"/>
                        </w:rPr>
                        <w:t>skapa förutsättningar för att främja lärarnas arbete med rättvisande och likvärdiga betyg.</w:t>
                      </w:r>
                    </w:p>
                  </w:txbxContent>
                </v:textbox>
                <w10:anchorlock/>
              </v:shape>
            </w:pict>
          </mc:Fallback>
        </mc:AlternateContent>
      </w:r>
    </w:p>
    <w:p w:rsidR="00C97493" w:rsidRPr="000101E4" w:rsidRDefault="00C97493" w:rsidP="001D0603">
      <w:pPr>
        <w:pStyle w:val="Rubrik2"/>
      </w:pPr>
      <w:bookmarkStart w:id="7" w:name="_Toc530462514"/>
      <w:bookmarkStart w:id="8" w:name="_Toc531327483"/>
      <w:bookmarkStart w:id="9" w:name="_Toc532199072"/>
      <w:r>
        <w:t>Gör det enkelt</w:t>
      </w:r>
      <w:bookmarkEnd w:id="7"/>
      <w:bookmarkEnd w:id="8"/>
      <w:bookmarkEnd w:id="9"/>
    </w:p>
    <w:p w:rsidR="00C97493" w:rsidRPr="002F4359" w:rsidRDefault="00C97493" w:rsidP="001D0603">
      <w:pPr>
        <w:pStyle w:val="BrdtextWSS"/>
        <w:rPr>
          <w:strike/>
        </w:rPr>
      </w:pPr>
      <w:r w:rsidRPr="00D1465B">
        <w:t xml:space="preserve">För att nå nationella och internationella tävlingar krävs övning för såväl elever som lärare. Ett sätt är att börja </w:t>
      </w:r>
      <w:r w:rsidR="00D1465B" w:rsidRPr="00D1465B">
        <w:t>med enkla tävlingar redan i år 2</w:t>
      </w:r>
      <w:r w:rsidRPr="00D1465B">
        <w:t xml:space="preserve"> på gymnasiet</w:t>
      </w:r>
      <w:r w:rsidR="006610DC">
        <w:t>.</w:t>
      </w:r>
    </w:p>
    <w:p w:rsidR="00572D90" w:rsidRDefault="00572D90" w:rsidP="002C50B2">
      <w:pPr>
        <w:autoSpaceDE w:val="0"/>
        <w:autoSpaceDN w:val="0"/>
        <w:adjustRightInd w:val="0"/>
        <w:ind w:left="0" w:right="850"/>
        <w:rPr>
          <w:b/>
          <w:bCs/>
          <w:color w:val="182951"/>
          <w:sz w:val="32"/>
          <w:szCs w:val="32"/>
        </w:rPr>
      </w:pPr>
      <w:bookmarkStart w:id="10" w:name="_Toc532199073"/>
      <w:r w:rsidRPr="00870767">
        <w:rPr>
          <w:rStyle w:val="Rubrik1Char"/>
        </w:rPr>
        <w:lastRenderedPageBreak/>
        <w:t>Introduktio</w:t>
      </w:r>
      <w:bookmarkEnd w:id="10"/>
      <w:r>
        <w:rPr>
          <w:b/>
          <w:bCs/>
          <w:color w:val="182951"/>
          <w:sz w:val="32"/>
          <w:szCs w:val="32"/>
        </w:rPr>
        <w:t>n</w:t>
      </w:r>
    </w:p>
    <w:p w:rsidR="00572D90" w:rsidRPr="00870767" w:rsidRDefault="00572D90" w:rsidP="002C50B2">
      <w:pPr>
        <w:pStyle w:val="Rubrik2"/>
        <w:ind w:right="850"/>
      </w:pPr>
      <w:bookmarkStart w:id="11" w:name="_Toc531327485"/>
      <w:bookmarkStart w:id="12" w:name="_Toc532199074"/>
      <w:r w:rsidRPr="00870767">
        <w:t>Introduktion till yrkestävlingar och yrkesprov</w:t>
      </w:r>
      <w:bookmarkEnd w:id="11"/>
      <w:bookmarkEnd w:id="12"/>
    </w:p>
    <w:p w:rsidR="00572D90" w:rsidRPr="001D0603" w:rsidRDefault="00572D90" w:rsidP="001D0603">
      <w:pPr>
        <w:pStyle w:val="BrdtextWSS"/>
      </w:pPr>
      <w:r w:rsidRPr="001D0603">
        <w:t>Yrkestävlingar/yrkesprov är ett verktyg för samverkan och kunskapsspridning mellan företag, branscher, skolor och yrkeslärare på lokal, regional, nationell och internationell nivå. Det är en möjlighet att visa upp yrkeskunskaper och uppmärksamma betydelsen av yrkeskunnande och yrkesutbildning. Yrkestävlingar/yrkesprov ska vara kopplade till Skolverkets examensmål för respektive yrkesutbildning och vid deltagande i en yrkestävling/yrkesprov skapas bättre förutsättningar för eleven att nå upp till de krav som ställs från näringslivet för anställningsbarhet efter examen.</w:t>
      </w:r>
      <w:r w:rsidR="002E7AF6">
        <w:t xml:space="preserve"> </w:t>
      </w:r>
      <w:r w:rsidR="00866F18">
        <w:t>Möjlighet</w:t>
      </w:r>
      <w:r w:rsidR="002E7AF6">
        <w:t xml:space="preserve"> finns att </w:t>
      </w:r>
      <w:r w:rsidR="00866F18">
        <w:t>arrangera</w:t>
      </w:r>
      <w:r w:rsidR="002E7AF6">
        <w:t xml:space="preserve"> tävlingen för flera skolor på regional nivå, alternativt lokalt på den egna skolan.</w:t>
      </w:r>
    </w:p>
    <w:p w:rsidR="00572D90" w:rsidRDefault="00572D90" w:rsidP="002C50B2">
      <w:pPr>
        <w:pStyle w:val="Rubrik2"/>
        <w:ind w:right="850"/>
      </w:pPr>
      <w:bookmarkStart w:id="13" w:name="_Toc531327486"/>
      <w:bookmarkStart w:id="14" w:name="_Toc532199075"/>
      <w:r>
        <w:t>Yrkes- och rollbeskrivning för programmets yrkesutgång(ar)</w:t>
      </w:r>
      <w:bookmarkEnd w:id="13"/>
      <w:bookmarkEnd w:id="14"/>
    </w:p>
    <w:p w:rsidR="00572D90" w:rsidRPr="00280AF1" w:rsidRDefault="00A20407" w:rsidP="001D0603">
      <w:pPr>
        <w:pStyle w:val="BrdItalicWSS"/>
        <w:rPr>
          <w:i w:val="0"/>
        </w:rPr>
      </w:pPr>
      <w:r>
        <w:rPr>
          <w:i w:val="0"/>
        </w:rPr>
        <w:t xml:space="preserve">Tävlingen sker för de elever studerande på Restaurang och Livsmedelsprogrammet i åk 2 som valt inriktningen kök </w:t>
      </w:r>
      <w:r w:rsidRPr="00A20407">
        <w:rPr>
          <w:i w:val="0"/>
        </w:rPr>
        <w:t>och servering</w:t>
      </w:r>
      <w:r>
        <w:rPr>
          <w:i w:val="0"/>
        </w:rPr>
        <w:t>.</w:t>
      </w:r>
    </w:p>
    <w:p w:rsidR="00572D90" w:rsidRDefault="00572D90" w:rsidP="002C50B2">
      <w:pPr>
        <w:pStyle w:val="Rubrik1"/>
        <w:ind w:right="850"/>
      </w:pPr>
      <w:bookmarkStart w:id="15" w:name="_Toc532199076"/>
      <w:r>
        <w:t>Yrkeskunskaper</w:t>
      </w:r>
      <w:bookmarkEnd w:id="15"/>
    </w:p>
    <w:p w:rsidR="00572D90" w:rsidRDefault="00572D90" w:rsidP="002C50B2">
      <w:pPr>
        <w:pStyle w:val="Rubrik2"/>
        <w:ind w:right="850"/>
      </w:pPr>
      <w:bookmarkStart w:id="16" w:name="_Toc531327488"/>
      <w:bookmarkStart w:id="17" w:name="_Toc532199077"/>
      <w:r>
        <w:t>Förutsättningar för att delta i yrkestävling/yrkesprov</w:t>
      </w:r>
      <w:bookmarkEnd w:id="16"/>
      <w:bookmarkEnd w:id="17"/>
    </w:p>
    <w:p w:rsidR="00572D90" w:rsidRPr="00280AF1" w:rsidRDefault="00280AF1" w:rsidP="006312CF">
      <w:pPr>
        <w:pStyle w:val="BrdItalicWSS"/>
        <w:rPr>
          <w:i w:val="0"/>
        </w:rPr>
      </w:pPr>
      <w:r w:rsidRPr="00280AF1">
        <w:rPr>
          <w:i w:val="0"/>
        </w:rPr>
        <w:t xml:space="preserve">Tävlingen bygger på kurserna </w:t>
      </w:r>
      <w:r>
        <w:rPr>
          <w:i w:val="0"/>
        </w:rPr>
        <w:t>”</w:t>
      </w:r>
      <w:r w:rsidRPr="00280AF1">
        <w:rPr>
          <w:i w:val="0"/>
        </w:rPr>
        <w:t>Servering 1</w:t>
      </w:r>
      <w:r>
        <w:rPr>
          <w:i w:val="0"/>
        </w:rPr>
        <w:t>”</w:t>
      </w:r>
      <w:r w:rsidR="00DD31E1">
        <w:rPr>
          <w:i w:val="0"/>
        </w:rPr>
        <w:t xml:space="preserve">, </w:t>
      </w:r>
      <w:r>
        <w:rPr>
          <w:i w:val="0"/>
        </w:rPr>
        <w:t>”</w:t>
      </w:r>
      <w:r w:rsidRPr="00280AF1">
        <w:rPr>
          <w:i w:val="0"/>
        </w:rPr>
        <w:t>Drycker och ansvarsfull alkoholservering</w:t>
      </w:r>
      <w:r>
        <w:rPr>
          <w:i w:val="0"/>
        </w:rPr>
        <w:t>”</w:t>
      </w:r>
      <w:r w:rsidR="00572D90" w:rsidRPr="00280AF1">
        <w:rPr>
          <w:i w:val="0"/>
        </w:rPr>
        <w:t xml:space="preserve"> </w:t>
      </w:r>
      <w:r w:rsidR="00DD31E1">
        <w:rPr>
          <w:i w:val="0"/>
        </w:rPr>
        <w:t xml:space="preserve">samt ”Service och bemötande 1”. </w:t>
      </w:r>
      <w:r w:rsidR="00D1465B">
        <w:rPr>
          <w:i w:val="0"/>
        </w:rPr>
        <w:t xml:space="preserve">Eleven bör även ha grundläggande kunskaper från kurserna ”Hygien”, ”Näringskunskap”, ”Livsmedelskunskap” samt ”Matlagning 1” </w:t>
      </w:r>
      <w:proofErr w:type="gramStart"/>
      <w:r w:rsidR="00D1465B">
        <w:rPr>
          <w:i w:val="0"/>
        </w:rPr>
        <w:t>bl.a.</w:t>
      </w:r>
      <w:proofErr w:type="gramEnd"/>
      <w:r w:rsidR="00D1465B">
        <w:rPr>
          <w:i w:val="0"/>
        </w:rPr>
        <w:t xml:space="preserve"> för att kunna beskriva rätter på menyn. </w:t>
      </w:r>
    </w:p>
    <w:p w:rsidR="00572D90" w:rsidRDefault="00572D90" w:rsidP="002C50B2">
      <w:pPr>
        <w:pStyle w:val="Rubrik1"/>
        <w:ind w:right="850"/>
      </w:pPr>
      <w:bookmarkStart w:id="18" w:name="_Toc532199078"/>
      <w:r>
        <w:t>Bedömning av uppgifter</w:t>
      </w:r>
      <w:bookmarkEnd w:id="18"/>
    </w:p>
    <w:p w:rsidR="00572D90" w:rsidRDefault="00572D90" w:rsidP="002C50B2">
      <w:pPr>
        <w:pStyle w:val="Rubrik2"/>
        <w:ind w:right="850"/>
      </w:pPr>
      <w:bookmarkStart w:id="19" w:name="_Toc531327491"/>
      <w:bookmarkStart w:id="20" w:name="_Toc532199079"/>
      <w:r>
        <w:t>Generell vägledning för bedömning av uppgifter</w:t>
      </w:r>
      <w:bookmarkEnd w:id="19"/>
      <w:bookmarkEnd w:id="20"/>
    </w:p>
    <w:p w:rsidR="00572D90" w:rsidRDefault="00572D90" w:rsidP="001D0603">
      <w:pPr>
        <w:pStyle w:val="BrdtextWSS"/>
      </w:pPr>
      <w:r w:rsidRPr="001D0603">
        <w:t>Inom ramen för vad en skolelev förväntas kunna klara av så kommer uppgiften bedömas utefter vedertagna satta bedömningskriterier även om omfattningen är av enklare art. Bedömningens syfte är att kunna urskilja en vinnare men även ge stöd och vägledning åt den deltagare så att den kan tillvarata resultatet som en utvecklande möjlighet och förbättra sig.</w:t>
      </w:r>
    </w:p>
    <w:p w:rsidR="00B8594D" w:rsidRDefault="00B8594D" w:rsidP="00B8594D">
      <w:pPr>
        <w:pStyle w:val="BrdtextWSS"/>
      </w:pPr>
      <w:r>
        <w:t xml:space="preserve">Tävlingen riktar sig till elever i 2 årskurs och omfattar därför grundkunskaper i matsalsarbete, drycker och service. Ibland kan grunderna anses som simpla och kanske lite tråkiga, men att behärska serveringsyrkets grunder är en förutsättning för att eleven skall kunna vidareutveckla sina yrkeskunskaper. </w:t>
      </w:r>
    </w:p>
    <w:p w:rsidR="00B8594D" w:rsidRPr="001D0603" w:rsidRDefault="00B8594D" w:rsidP="00B8594D">
      <w:r>
        <w:t>De tävlande eleverna bedöms därför i grunder såsom dukpåläggning, uppdukningar, bemötande, serveringsmetoder, tågordning i samband med en 3-rätters lunch och enklare grundkunskaper om dryckesservering.</w:t>
      </w:r>
    </w:p>
    <w:p w:rsidR="0093413B" w:rsidRDefault="0093413B" w:rsidP="0093413B">
      <w:pPr>
        <w:pStyle w:val="Rubrik2"/>
        <w:ind w:right="850"/>
      </w:pPr>
      <w:bookmarkStart w:id="21" w:name="_Toc531327492"/>
      <w:r>
        <w:t>Tävlings</w:t>
      </w:r>
      <w:r w:rsidR="007C28B1">
        <w:t>ledare</w:t>
      </w:r>
      <w:r w:rsidR="007C10B7">
        <w:t xml:space="preserve"> och</w:t>
      </w:r>
      <w:r>
        <w:t xml:space="preserve"> sensorer</w:t>
      </w:r>
    </w:p>
    <w:p w:rsidR="006610DC" w:rsidRPr="0093413B" w:rsidRDefault="0093413B" w:rsidP="0093413B">
      <w:r>
        <w:t xml:space="preserve">För att främja samarbetet med branschen rekommenderas att bedömningarna görs av </w:t>
      </w:r>
      <w:r w:rsidR="007C28B1">
        <w:t xml:space="preserve">2 </w:t>
      </w:r>
      <w:r w:rsidR="0037721F">
        <w:t>representanter</w:t>
      </w:r>
      <w:r w:rsidR="007C28B1">
        <w:t xml:space="preserve"> från branschen med</w:t>
      </w:r>
      <w:r w:rsidR="0037721F">
        <w:t xml:space="preserve"> goda</w:t>
      </w:r>
      <w:r w:rsidR="007C28B1">
        <w:t xml:space="preserve"> kunskaper om restaurang</w:t>
      </w:r>
      <w:r w:rsidR="0037721F">
        <w:t>-</w:t>
      </w:r>
      <w:r w:rsidR="007C28B1">
        <w:t xml:space="preserve"> och </w:t>
      </w:r>
      <w:r w:rsidR="007C28B1">
        <w:lastRenderedPageBreak/>
        <w:t>livsmedelsprogrammets utbildning. Därutöver bör det även utses en tävlingsledare</w:t>
      </w:r>
      <w:r w:rsidR="006D3576">
        <w:t xml:space="preserve"> som </w:t>
      </w:r>
      <w:r w:rsidR="007C28B1">
        <w:t>organiserar tävlingen samt sammanställer elevpoäng från sensorerna.</w:t>
      </w:r>
    </w:p>
    <w:p w:rsidR="00572D90" w:rsidRDefault="00572D90" w:rsidP="002C50B2">
      <w:pPr>
        <w:pStyle w:val="Rubrik2"/>
        <w:ind w:right="850"/>
      </w:pPr>
      <w:bookmarkStart w:id="22" w:name="_Toc532199080"/>
      <w:r>
        <w:t>Bedömningsprotokoll</w:t>
      </w:r>
      <w:bookmarkEnd w:id="21"/>
      <w:bookmarkEnd w:id="22"/>
    </w:p>
    <w:p w:rsidR="00B8594D" w:rsidRDefault="00572D90" w:rsidP="001D0603">
      <w:pPr>
        <w:pStyle w:val="BrdItalicWSS"/>
        <w:rPr>
          <w:i w:val="0"/>
          <w:color w:val="auto"/>
        </w:rPr>
      </w:pPr>
      <w:r w:rsidRPr="00B8594D">
        <w:rPr>
          <w:i w:val="0"/>
          <w:color w:val="auto"/>
        </w:rPr>
        <w:t xml:space="preserve">För </w:t>
      </w:r>
      <w:r w:rsidR="00B8594D">
        <w:rPr>
          <w:i w:val="0"/>
          <w:color w:val="auto"/>
        </w:rPr>
        <w:t xml:space="preserve">samtliga bedömningsmoment skall </w:t>
      </w:r>
      <w:r w:rsidRPr="00B8594D">
        <w:rPr>
          <w:i w:val="0"/>
          <w:color w:val="auto"/>
        </w:rPr>
        <w:t xml:space="preserve">bedömningsprotokoll </w:t>
      </w:r>
      <w:r w:rsidR="00B8594D">
        <w:rPr>
          <w:i w:val="0"/>
          <w:color w:val="auto"/>
        </w:rPr>
        <w:t>användas.</w:t>
      </w:r>
    </w:p>
    <w:p w:rsidR="00572D90" w:rsidRDefault="00B8594D" w:rsidP="00B8594D">
      <w:pPr>
        <w:pStyle w:val="BrdItalicWSS"/>
        <w:rPr>
          <w:i w:val="0"/>
          <w:color w:val="auto"/>
        </w:rPr>
      </w:pPr>
      <w:r>
        <w:rPr>
          <w:i w:val="0"/>
          <w:color w:val="auto"/>
        </w:rPr>
        <w:t>Elever och lärare skall före tävlingen veta i vilka moment som den tävlande skall bedömas i.</w:t>
      </w:r>
    </w:p>
    <w:p w:rsidR="00AC4DE9" w:rsidRDefault="00B8594D" w:rsidP="00B8594D">
      <w:pPr>
        <w:pStyle w:val="BrdItalicWSS"/>
        <w:rPr>
          <w:i w:val="0"/>
          <w:color w:val="auto"/>
          <w:u w:val="single"/>
        </w:rPr>
      </w:pPr>
      <w:r w:rsidRPr="00B8594D">
        <w:rPr>
          <w:i w:val="0"/>
          <w:color w:val="auto"/>
          <w:u w:val="single"/>
        </w:rPr>
        <w:t>Uppdukningsövning – bedömningsområden</w:t>
      </w:r>
    </w:p>
    <w:p w:rsidR="00AC4DE9" w:rsidRDefault="00AC4DE9" w:rsidP="00AC4DE9">
      <w:pPr>
        <w:pStyle w:val="BrdItalicWSS"/>
        <w:numPr>
          <w:ilvl w:val="0"/>
          <w:numId w:val="25"/>
        </w:numPr>
        <w:ind w:left="1134" w:hanging="283"/>
        <w:rPr>
          <w:i w:val="0"/>
          <w:color w:val="auto"/>
        </w:rPr>
      </w:pPr>
      <w:r w:rsidRPr="00AC4DE9">
        <w:rPr>
          <w:i w:val="0"/>
          <w:color w:val="auto"/>
        </w:rPr>
        <w:t>Bordsriktning</w:t>
      </w:r>
    </w:p>
    <w:p w:rsidR="00AC4DE9" w:rsidRDefault="00AC4DE9" w:rsidP="00AC4DE9">
      <w:pPr>
        <w:pStyle w:val="BrdItalicWSS"/>
        <w:numPr>
          <w:ilvl w:val="0"/>
          <w:numId w:val="25"/>
        </w:numPr>
        <w:ind w:left="1134" w:hanging="283"/>
        <w:rPr>
          <w:i w:val="0"/>
          <w:color w:val="auto"/>
        </w:rPr>
      </w:pPr>
      <w:r>
        <w:rPr>
          <w:i w:val="0"/>
          <w:color w:val="auto"/>
        </w:rPr>
        <w:t>Dukpåläggning</w:t>
      </w:r>
    </w:p>
    <w:p w:rsidR="00AC4DE9" w:rsidRDefault="00AC4DE9" w:rsidP="00AC4DE9">
      <w:pPr>
        <w:pStyle w:val="BrdItalicWSS"/>
        <w:numPr>
          <w:ilvl w:val="0"/>
          <w:numId w:val="25"/>
        </w:numPr>
        <w:ind w:left="1134" w:hanging="283"/>
        <w:rPr>
          <w:i w:val="0"/>
          <w:color w:val="auto"/>
        </w:rPr>
      </w:pPr>
      <w:r>
        <w:rPr>
          <w:i w:val="0"/>
          <w:color w:val="auto"/>
        </w:rPr>
        <w:t>Besticksplacering</w:t>
      </w:r>
      <w:r w:rsidR="00601AAB">
        <w:rPr>
          <w:i w:val="0"/>
          <w:color w:val="auto"/>
        </w:rPr>
        <w:t>.</w:t>
      </w:r>
    </w:p>
    <w:p w:rsidR="00AC4DE9" w:rsidRPr="00AC4DE9" w:rsidRDefault="00AC4DE9" w:rsidP="00AC4DE9">
      <w:pPr>
        <w:pStyle w:val="BrdItalicWSS"/>
        <w:numPr>
          <w:ilvl w:val="0"/>
          <w:numId w:val="25"/>
        </w:numPr>
        <w:ind w:left="1134" w:hanging="283"/>
        <w:rPr>
          <w:i w:val="0"/>
          <w:color w:val="auto"/>
        </w:rPr>
      </w:pPr>
      <w:r>
        <w:rPr>
          <w:i w:val="0"/>
          <w:color w:val="auto"/>
        </w:rPr>
        <w:t>Glasplacering</w:t>
      </w:r>
      <w:r w:rsidR="00601AAB">
        <w:rPr>
          <w:i w:val="0"/>
          <w:color w:val="auto"/>
        </w:rPr>
        <w:t>.</w:t>
      </w:r>
    </w:p>
    <w:p w:rsidR="00AC4DE9" w:rsidRDefault="00AC4DE9" w:rsidP="00AC4DE9">
      <w:pPr>
        <w:pStyle w:val="BrdItalicWSS"/>
        <w:numPr>
          <w:ilvl w:val="0"/>
          <w:numId w:val="25"/>
        </w:numPr>
        <w:ind w:left="1134" w:hanging="283"/>
        <w:rPr>
          <w:i w:val="0"/>
          <w:color w:val="auto"/>
        </w:rPr>
      </w:pPr>
      <w:r>
        <w:rPr>
          <w:i w:val="0"/>
          <w:color w:val="auto"/>
        </w:rPr>
        <w:t>Hygien i samband med hantering och eventuell putsning av glas och bestick</w:t>
      </w:r>
      <w:r w:rsidR="00601AAB">
        <w:rPr>
          <w:i w:val="0"/>
          <w:color w:val="auto"/>
        </w:rPr>
        <w:t>.</w:t>
      </w:r>
    </w:p>
    <w:p w:rsidR="00AC4DE9" w:rsidRDefault="00AC4DE9" w:rsidP="00AC4DE9">
      <w:pPr>
        <w:pStyle w:val="BrdItalicWSS"/>
        <w:numPr>
          <w:ilvl w:val="0"/>
          <w:numId w:val="25"/>
        </w:numPr>
        <w:ind w:left="1134" w:hanging="283"/>
        <w:rPr>
          <w:i w:val="0"/>
          <w:color w:val="auto"/>
        </w:rPr>
      </w:pPr>
      <w:r>
        <w:rPr>
          <w:i w:val="0"/>
          <w:color w:val="auto"/>
        </w:rPr>
        <w:t>Servettbrytning samt placering av servett. Eftersom kuverttallrik inte används och duken är nytvättad får servetten placeras på duken om så önskas.</w:t>
      </w:r>
    </w:p>
    <w:p w:rsidR="000D574F" w:rsidRDefault="000D574F" w:rsidP="00AC4DE9">
      <w:pPr>
        <w:pStyle w:val="BrdItalicWSS"/>
        <w:numPr>
          <w:ilvl w:val="0"/>
          <w:numId w:val="25"/>
        </w:numPr>
        <w:ind w:left="1134" w:hanging="283"/>
        <w:rPr>
          <w:i w:val="0"/>
          <w:color w:val="auto"/>
        </w:rPr>
      </w:pPr>
      <w:r>
        <w:rPr>
          <w:i w:val="0"/>
          <w:color w:val="auto"/>
        </w:rPr>
        <w:t>Placering av bordsdekorationer och eventuella tillbehör.</w:t>
      </w:r>
    </w:p>
    <w:p w:rsidR="000D574F" w:rsidRDefault="000D574F" w:rsidP="00AC4DE9">
      <w:pPr>
        <w:pStyle w:val="BrdItalicWSS"/>
        <w:numPr>
          <w:ilvl w:val="0"/>
          <w:numId w:val="25"/>
        </w:numPr>
        <w:ind w:left="1134" w:hanging="283"/>
        <w:rPr>
          <w:i w:val="0"/>
          <w:color w:val="auto"/>
        </w:rPr>
      </w:pPr>
      <w:r>
        <w:rPr>
          <w:i w:val="0"/>
          <w:color w:val="auto"/>
        </w:rPr>
        <w:t>Stolsriktning</w:t>
      </w:r>
    </w:p>
    <w:p w:rsidR="000D574F" w:rsidRDefault="000D574F" w:rsidP="00AC4DE9">
      <w:pPr>
        <w:pStyle w:val="BrdItalicWSS"/>
        <w:numPr>
          <w:ilvl w:val="0"/>
          <w:numId w:val="25"/>
        </w:numPr>
        <w:ind w:left="1134" w:hanging="283"/>
        <w:rPr>
          <w:i w:val="0"/>
          <w:color w:val="auto"/>
        </w:rPr>
      </w:pPr>
      <w:r>
        <w:rPr>
          <w:i w:val="0"/>
          <w:color w:val="auto"/>
        </w:rPr>
        <w:t>Menykännedom</w:t>
      </w:r>
    </w:p>
    <w:p w:rsidR="000D574F" w:rsidRDefault="000D574F" w:rsidP="00AC4DE9">
      <w:pPr>
        <w:pStyle w:val="BrdItalicWSS"/>
        <w:numPr>
          <w:ilvl w:val="0"/>
          <w:numId w:val="25"/>
        </w:numPr>
        <w:ind w:left="1134" w:hanging="283"/>
        <w:rPr>
          <w:i w:val="0"/>
          <w:color w:val="auto"/>
        </w:rPr>
      </w:pPr>
      <w:r>
        <w:rPr>
          <w:i w:val="0"/>
          <w:color w:val="auto"/>
        </w:rPr>
        <w:t>Korrekt val av bestick utifrån vald meny</w:t>
      </w:r>
      <w:r w:rsidR="00601AAB">
        <w:rPr>
          <w:i w:val="0"/>
          <w:color w:val="auto"/>
        </w:rPr>
        <w:t>.</w:t>
      </w:r>
    </w:p>
    <w:p w:rsidR="000D574F" w:rsidRDefault="000D574F" w:rsidP="000D574F">
      <w:pPr>
        <w:pStyle w:val="BrdItalicWSS"/>
        <w:rPr>
          <w:i w:val="0"/>
          <w:color w:val="auto"/>
        </w:rPr>
      </w:pPr>
    </w:p>
    <w:p w:rsidR="000D574F" w:rsidRDefault="000D574F" w:rsidP="000D574F">
      <w:pPr>
        <w:pStyle w:val="BrdItalicWSS"/>
        <w:rPr>
          <w:i w:val="0"/>
          <w:color w:val="auto"/>
          <w:u w:val="single"/>
        </w:rPr>
      </w:pPr>
      <w:r>
        <w:rPr>
          <w:i w:val="0"/>
          <w:color w:val="auto"/>
          <w:u w:val="single"/>
        </w:rPr>
        <w:t>Lunchservering</w:t>
      </w:r>
      <w:r w:rsidRPr="00B8594D">
        <w:rPr>
          <w:i w:val="0"/>
          <w:color w:val="auto"/>
          <w:u w:val="single"/>
        </w:rPr>
        <w:t xml:space="preserve"> – bedömningsområden</w:t>
      </w:r>
    </w:p>
    <w:p w:rsidR="000D574F" w:rsidRDefault="000D574F" w:rsidP="000D574F">
      <w:pPr>
        <w:pStyle w:val="BrdItalicWSS"/>
        <w:numPr>
          <w:ilvl w:val="0"/>
          <w:numId w:val="25"/>
        </w:numPr>
        <w:ind w:left="1134" w:hanging="283"/>
        <w:rPr>
          <w:i w:val="0"/>
          <w:color w:val="auto"/>
        </w:rPr>
      </w:pPr>
      <w:r>
        <w:rPr>
          <w:i w:val="0"/>
          <w:color w:val="auto"/>
        </w:rPr>
        <w:t>Välkomnade av gäster</w:t>
      </w:r>
      <w:r w:rsidR="00601AAB">
        <w:rPr>
          <w:i w:val="0"/>
          <w:color w:val="auto"/>
        </w:rPr>
        <w:t>.</w:t>
      </w:r>
    </w:p>
    <w:p w:rsidR="000D574F" w:rsidRDefault="000D574F" w:rsidP="000D574F">
      <w:pPr>
        <w:pStyle w:val="BrdItalicWSS"/>
        <w:numPr>
          <w:ilvl w:val="0"/>
          <w:numId w:val="25"/>
        </w:numPr>
        <w:ind w:left="1134" w:hanging="283"/>
        <w:rPr>
          <w:i w:val="0"/>
          <w:color w:val="auto"/>
        </w:rPr>
      </w:pPr>
      <w:r>
        <w:rPr>
          <w:i w:val="0"/>
          <w:color w:val="auto"/>
        </w:rPr>
        <w:t>Korrekt tågordning</w:t>
      </w:r>
      <w:r w:rsidR="00601AAB">
        <w:rPr>
          <w:i w:val="0"/>
          <w:color w:val="auto"/>
        </w:rPr>
        <w:t>.</w:t>
      </w:r>
    </w:p>
    <w:p w:rsidR="000D574F" w:rsidRDefault="000D574F" w:rsidP="000D574F">
      <w:pPr>
        <w:pStyle w:val="BrdItalicWSS"/>
        <w:numPr>
          <w:ilvl w:val="0"/>
          <w:numId w:val="25"/>
        </w:numPr>
        <w:ind w:left="1134" w:hanging="283"/>
        <w:rPr>
          <w:i w:val="0"/>
          <w:color w:val="auto"/>
        </w:rPr>
      </w:pPr>
      <w:r>
        <w:rPr>
          <w:i w:val="0"/>
          <w:color w:val="auto"/>
        </w:rPr>
        <w:t>Bärteknik av tallrikar med mat</w:t>
      </w:r>
      <w:r w:rsidR="00601AAB">
        <w:rPr>
          <w:i w:val="0"/>
          <w:color w:val="auto"/>
        </w:rPr>
        <w:t>.</w:t>
      </w:r>
    </w:p>
    <w:p w:rsidR="000D574F" w:rsidRDefault="000D574F" w:rsidP="000D574F">
      <w:pPr>
        <w:pStyle w:val="BrdItalicWSS"/>
        <w:numPr>
          <w:ilvl w:val="0"/>
          <w:numId w:val="25"/>
        </w:numPr>
        <w:ind w:left="1134" w:hanging="283"/>
        <w:rPr>
          <w:i w:val="0"/>
          <w:color w:val="auto"/>
        </w:rPr>
      </w:pPr>
      <w:r>
        <w:rPr>
          <w:i w:val="0"/>
          <w:color w:val="auto"/>
        </w:rPr>
        <w:t>Bärteknik i samband med avdukning</w:t>
      </w:r>
      <w:r w:rsidR="00601AAB">
        <w:rPr>
          <w:i w:val="0"/>
          <w:color w:val="auto"/>
        </w:rPr>
        <w:t>.</w:t>
      </w:r>
    </w:p>
    <w:p w:rsidR="000216FB" w:rsidRDefault="000216FB" w:rsidP="000D574F">
      <w:pPr>
        <w:pStyle w:val="BrdItalicWSS"/>
        <w:numPr>
          <w:ilvl w:val="0"/>
          <w:numId w:val="25"/>
        </w:numPr>
        <w:ind w:left="1134" w:hanging="283"/>
        <w:rPr>
          <w:i w:val="0"/>
          <w:color w:val="auto"/>
        </w:rPr>
      </w:pPr>
      <w:r>
        <w:rPr>
          <w:i w:val="0"/>
          <w:color w:val="auto"/>
        </w:rPr>
        <w:t>Bärteknik av drycker</w:t>
      </w:r>
      <w:r w:rsidR="00601AAB">
        <w:rPr>
          <w:i w:val="0"/>
          <w:color w:val="auto"/>
        </w:rPr>
        <w:t>.</w:t>
      </w:r>
    </w:p>
    <w:p w:rsidR="000D574F" w:rsidRDefault="000D574F" w:rsidP="000D574F">
      <w:pPr>
        <w:pStyle w:val="BrdItalicWSS"/>
        <w:numPr>
          <w:ilvl w:val="0"/>
          <w:numId w:val="25"/>
        </w:numPr>
        <w:ind w:left="1134" w:hanging="283"/>
        <w:rPr>
          <w:i w:val="0"/>
          <w:color w:val="auto"/>
        </w:rPr>
      </w:pPr>
      <w:r>
        <w:rPr>
          <w:i w:val="0"/>
          <w:color w:val="auto"/>
        </w:rPr>
        <w:t>Serveringsteknik i samband med fatservering</w:t>
      </w:r>
      <w:r w:rsidR="00601AAB">
        <w:rPr>
          <w:i w:val="0"/>
          <w:color w:val="auto"/>
        </w:rPr>
        <w:t>.</w:t>
      </w:r>
    </w:p>
    <w:p w:rsidR="000D574F" w:rsidRDefault="000D574F" w:rsidP="000D574F">
      <w:pPr>
        <w:pStyle w:val="BrdItalicWSS"/>
        <w:numPr>
          <w:ilvl w:val="0"/>
          <w:numId w:val="25"/>
        </w:numPr>
        <w:ind w:left="1134" w:hanging="283"/>
        <w:rPr>
          <w:i w:val="0"/>
          <w:color w:val="auto"/>
        </w:rPr>
      </w:pPr>
      <w:r>
        <w:rPr>
          <w:i w:val="0"/>
          <w:color w:val="auto"/>
        </w:rPr>
        <w:t>Serveringste</w:t>
      </w:r>
      <w:r w:rsidR="00BD4964">
        <w:rPr>
          <w:i w:val="0"/>
          <w:color w:val="auto"/>
        </w:rPr>
        <w:t>knik</w:t>
      </w:r>
      <w:r w:rsidR="00F864BE">
        <w:rPr>
          <w:i w:val="0"/>
          <w:color w:val="auto"/>
        </w:rPr>
        <w:t xml:space="preserve"> </w:t>
      </w:r>
      <w:r w:rsidR="00BD4964">
        <w:rPr>
          <w:i w:val="0"/>
          <w:color w:val="auto"/>
        </w:rPr>
        <w:t>av drycker, såsom tex servering av dryck</w:t>
      </w:r>
      <w:r w:rsidR="00C52874">
        <w:rPr>
          <w:i w:val="0"/>
          <w:color w:val="auto"/>
        </w:rPr>
        <w:t xml:space="preserve"> före</w:t>
      </w:r>
      <w:r w:rsidR="00BD4964">
        <w:rPr>
          <w:i w:val="0"/>
          <w:color w:val="auto"/>
        </w:rPr>
        <w:t xml:space="preserve"> de olika maträtterna.</w:t>
      </w:r>
    </w:p>
    <w:p w:rsidR="00F864BE" w:rsidRDefault="00F864BE" w:rsidP="000D574F">
      <w:pPr>
        <w:pStyle w:val="BrdItalicWSS"/>
        <w:numPr>
          <w:ilvl w:val="0"/>
          <w:numId w:val="25"/>
        </w:numPr>
        <w:ind w:left="1134" w:hanging="283"/>
        <w:rPr>
          <w:i w:val="0"/>
          <w:color w:val="auto"/>
        </w:rPr>
      </w:pPr>
      <w:r>
        <w:rPr>
          <w:i w:val="0"/>
          <w:color w:val="auto"/>
        </w:rPr>
        <w:t>Presentation av rätter</w:t>
      </w:r>
      <w:r w:rsidR="00601AAB">
        <w:rPr>
          <w:i w:val="0"/>
          <w:color w:val="auto"/>
        </w:rPr>
        <w:t>.</w:t>
      </w:r>
    </w:p>
    <w:p w:rsidR="00F864BE" w:rsidRDefault="00F864BE" w:rsidP="000216FB">
      <w:pPr>
        <w:pStyle w:val="BrdItalicWSS"/>
        <w:numPr>
          <w:ilvl w:val="0"/>
          <w:numId w:val="25"/>
        </w:numPr>
        <w:ind w:left="1134" w:hanging="283"/>
        <w:rPr>
          <w:i w:val="0"/>
          <w:color w:val="auto"/>
        </w:rPr>
      </w:pPr>
      <w:r>
        <w:rPr>
          <w:i w:val="0"/>
          <w:color w:val="auto"/>
        </w:rPr>
        <w:t>Hygien och användande av handservett</w:t>
      </w:r>
      <w:r w:rsidR="00601AAB">
        <w:rPr>
          <w:i w:val="0"/>
          <w:color w:val="auto"/>
        </w:rPr>
        <w:t>.</w:t>
      </w:r>
    </w:p>
    <w:p w:rsidR="00F864BE" w:rsidRPr="00F864BE" w:rsidRDefault="00F864BE" w:rsidP="000216FB">
      <w:pPr>
        <w:pStyle w:val="BrdItalicWSS"/>
        <w:numPr>
          <w:ilvl w:val="0"/>
          <w:numId w:val="25"/>
        </w:numPr>
        <w:ind w:left="1134" w:hanging="283"/>
        <w:rPr>
          <w:i w:val="0"/>
          <w:color w:val="auto"/>
        </w:rPr>
      </w:pPr>
      <w:r>
        <w:rPr>
          <w:i w:val="0"/>
          <w:color w:val="auto"/>
        </w:rPr>
        <w:lastRenderedPageBreak/>
        <w:t>Avdukning av tomma flaskor och övrigt som stör på bordet</w:t>
      </w:r>
      <w:r w:rsidR="00601AAB">
        <w:rPr>
          <w:i w:val="0"/>
          <w:color w:val="auto"/>
        </w:rPr>
        <w:t>.</w:t>
      </w:r>
    </w:p>
    <w:p w:rsidR="000D574F" w:rsidRDefault="000D574F" w:rsidP="000216FB">
      <w:pPr>
        <w:pStyle w:val="BrdItalicWSS"/>
        <w:numPr>
          <w:ilvl w:val="0"/>
          <w:numId w:val="25"/>
        </w:numPr>
        <w:ind w:left="1134" w:hanging="283"/>
        <w:rPr>
          <w:i w:val="0"/>
          <w:color w:val="auto"/>
        </w:rPr>
      </w:pPr>
      <w:r>
        <w:rPr>
          <w:i w:val="0"/>
          <w:color w:val="auto"/>
        </w:rPr>
        <w:t>Avdukning av salt och peppar före dessert</w:t>
      </w:r>
      <w:r w:rsidR="00601AAB">
        <w:rPr>
          <w:i w:val="0"/>
          <w:color w:val="auto"/>
        </w:rPr>
        <w:t>.</w:t>
      </w:r>
    </w:p>
    <w:p w:rsidR="000216FB" w:rsidRDefault="00F864BE" w:rsidP="000216FB">
      <w:pPr>
        <w:pStyle w:val="BrdItalicWSS"/>
        <w:numPr>
          <w:ilvl w:val="0"/>
          <w:numId w:val="25"/>
        </w:numPr>
        <w:ind w:left="1134" w:hanging="283"/>
        <w:rPr>
          <w:i w:val="0"/>
          <w:color w:val="auto"/>
        </w:rPr>
      </w:pPr>
      <w:r w:rsidRPr="000216FB">
        <w:rPr>
          <w:i w:val="0"/>
          <w:color w:val="auto"/>
        </w:rPr>
        <w:t>Gästbemötande under hela lunchserveringen tills gästerna lämnar matsalen</w:t>
      </w:r>
      <w:r w:rsidR="00601AAB">
        <w:rPr>
          <w:i w:val="0"/>
          <w:color w:val="auto"/>
        </w:rPr>
        <w:t>.</w:t>
      </w:r>
    </w:p>
    <w:p w:rsidR="00F864BE" w:rsidRPr="000216FB" w:rsidRDefault="000216FB" w:rsidP="000216FB">
      <w:pPr>
        <w:pStyle w:val="BrdItalicWSS"/>
        <w:numPr>
          <w:ilvl w:val="0"/>
          <w:numId w:val="25"/>
        </w:numPr>
        <w:ind w:left="1134" w:hanging="283"/>
        <w:rPr>
          <w:i w:val="0"/>
          <w:color w:val="auto"/>
        </w:rPr>
      </w:pPr>
      <w:r w:rsidRPr="000216FB">
        <w:rPr>
          <w:i w:val="0"/>
          <w:color w:val="auto"/>
        </w:rPr>
        <w:t xml:space="preserve">Servering av bryggkaffe och </w:t>
      </w:r>
      <w:r w:rsidR="007A32F8">
        <w:rPr>
          <w:i w:val="0"/>
          <w:color w:val="auto"/>
        </w:rPr>
        <w:t>te på lösvikt</w:t>
      </w:r>
      <w:r>
        <w:rPr>
          <w:i w:val="0"/>
          <w:color w:val="auto"/>
        </w:rPr>
        <w:br/>
      </w:r>
      <w:r w:rsidRPr="000216FB">
        <w:rPr>
          <w:i w:val="0"/>
          <w:color w:val="auto"/>
        </w:rPr>
        <w:t>(servering eller tillverkning espresso, cappuccino ingår inte i tävlingen)</w:t>
      </w:r>
      <w:r w:rsidR="00601AAB">
        <w:rPr>
          <w:i w:val="0"/>
          <w:color w:val="auto"/>
        </w:rPr>
        <w:t>.</w:t>
      </w:r>
    </w:p>
    <w:p w:rsidR="00B8594D" w:rsidRPr="00AC4DE9" w:rsidRDefault="00B8594D" w:rsidP="000216FB">
      <w:pPr>
        <w:pStyle w:val="BrdItalicWSS"/>
        <w:ind w:left="1134" w:hanging="283"/>
        <w:rPr>
          <w:i w:val="0"/>
          <w:color w:val="auto"/>
        </w:rPr>
      </w:pPr>
    </w:p>
    <w:p w:rsidR="00572D90" w:rsidRDefault="00572D90" w:rsidP="002C50B2">
      <w:pPr>
        <w:pStyle w:val="Rubrik1"/>
        <w:ind w:right="850"/>
      </w:pPr>
      <w:bookmarkStart w:id="23" w:name="_Toc532199081"/>
      <w:r>
        <w:t>Uppgifter</w:t>
      </w:r>
      <w:bookmarkEnd w:id="23"/>
    </w:p>
    <w:p w:rsidR="00572D90" w:rsidRDefault="00572D90" w:rsidP="002C50B2">
      <w:pPr>
        <w:pStyle w:val="Rubrik2"/>
        <w:ind w:right="850"/>
      </w:pPr>
      <w:bookmarkStart w:id="24" w:name="_Toc531327495"/>
      <w:bookmarkStart w:id="25" w:name="_Toc532199082"/>
      <w:r>
        <w:t>Format på uppgifter</w:t>
      </w:r>
      <w:bookmarkEnd w:id="24"/>
      <w:bookmarkEnd w:id="25"/>
    </w:p>
    <w:p w:rsidR="00477A66" w:rsidRPr="001E5904" w:rsidRDefault="00BB4787" w:rsidP="001E5904">
      <w:bookmarkStart w:id="26" w:name="_Toc531327496"/>
      <w:r>
        <w:rPr>
          <w:u w:val="single"/>
        </w:rPr>
        <w:br/>
      </w:r>
      <w:r w:rsidR="001E5904" w:rsidRPr="00EF0523">
        <w:rPr>
          <w:u w:val="single"/>
        </w:rPr>
        <w:t>Uppdukning</w:t>
      </w:r>
      <w:r w:rsidR="00EF0523" w:rsidRPr="00EF0523">
        <w:rPr>
          <w:u w:val="single"/>
        </w:rPr>
        <w:t>sövning</w:t>
      </w:r>
      <w:r w:rsidR="001E5904">
        <w:br/>
      </w:r>
      <w:r w:rsidR="00EF0523">
        <w:t>De tävlande eleverna dukar upp var sitt bord enligt den meny som genom l</w:t>
      </w:r>
      <w:r w:rsidR="001E5904" w:rsidRPr="004B1997">
        <w:t xml:space="preserve">ottdragning </w:t>
      </w:r>
      <w:r w:rsidR="00EF0523">
        <w:t xml:space="preserve">tilldelats dem. Efter 45 minuter </w:t>
      </w:r>
      <w:r w:rsidR="00477A66">
        <w:t xml:space="preserve">presenterar </w:t>
      </w:r>
      <w:r w:rsidR="00EF0523">
        <w:t xml:space="preserve">eleven </w:t>
      </w:r>
      <w:r w:rsidR="00477A66">
        <w:t>sitt bord och motiverar</w:t>
      </w:r>
      <w:r w:rsidR="00792C28">
        <w:t xml:space="preserve"> sitt</w:t>
      </w:r>
      <w:r w:rsidR="00477A66">
        <w:t xml:space="preserve"> val av bestick</w:t>
      </w:r>
      <w:r w:rsidR="001E5904">
        <w:t xml:space="preserve"> </w:t>
      </w:r>
      <w:r w:rsidR="00EF0523">
        <w:t xml:space="preserve">och dukning </w:t>
      </w:r>
      <w:r w:rsidR="00CE3DB3">
        <w:t xml:space="preserve">enskilt </w:t>
      </w:r>
      <w:r w:rsidR="00EF0523">
        <w:t xml:space="preserve">för </w:t>
      </w:r>
      <w:r w:rsidR="00CE3DB3">
        <w:t>domarna</w:t>
      </w:r>
      <w:r w:rsidR="00EF0523">
        <w:t>. Eleven får även enklare frågor om rätterna i menyn.</w:t>
      </w:r>
    </w:p>
    <w:p w:rsidR="00792C28" w:rsidRDefault="00BB4787" w:rsidP="00792C28">
      <w:pPr>
        <w:pStyle w:val="BrdtextWSS"/>
      </w:pPr>
      <w:r w:rsidRPr="00BB4787">
        <w:rPr>
          <w:u w:val="single"/>
        </w:rPr>
        <w:t>Lunchservering</w:t>
      </w:r>
      <w:r>
        <w:br/>
      </w:r>
      <w:r w:rsidR="00CE3DB3">
        <w:t xml:space="preserve">Efter en tidig lunchpaus för de tävlande inleds </w:t>
      </w:r>
      <w:r w:rsidR="00792C28">
        <w:t>serveringen av lunchen bestående av</w:t>
      </w:r>
      <w:r w:rsidR="00792C28">
        <w:br/>
        <w:t xml:space="preserve">3 rätter. Eleverna ansvarar för </w:t>
      </w:r>
      <w:r w:rsidR="004D7670">
        <w:t xml:space="preserve">vars </w:t>
      </w:r>
      <w:r w:rsidR="00792C28">
        <w:t xml:space="preserve">1 bord med </w:t>
      </w:r>
      <w:proofErr w:type="gramStart"/>
      <w:r w:rsidR="00792C28">
        <w:t>3-5</w:t>
      </w:r>
      <w:proofErr w:type="gramEnd"/>
      <w:r w:rsidR="00792C28">
        <w:t xml:space="preserve"> gäster. Den arrangerade skolan bestämmer om gästerna får välja rätter från en meny eller om det skall vara en bestämd meny. Det är lämpligt att gästerna får välja mellan </w:t>
      </w:r>
      <w:proofErr w:type="gramStart"/>
      <w:r w:rsidR="00792C28">
        <w:t>2-3</w:t>
      </w:r>
      <w:proofErr w:type="gramEnd"/>
      <w:r w:rsidR="00792C28">
        <w:t xml:space="preserve"> </w:t>
      </w:r>
      <w:r w:rsidR="004D7670">
        <w:t>förrätter</w:t>
      </w:r>
      <w:r w:rsidR="00792C28">
        <w:t>, 2-3 huvudrätter samt 2-3 desserter med tillägget att det är obligatoriskt för gästerna att beställa 3 rätter.</w:t>
      </w:r>
      <w:r w:rsidR="002232D7">
        <w:t xml:space="preserve"> Kaffe eller te ingår i menypriset eftersom kaffe/teserveringen är ett bedömningsmoment.</w:t>
      </w:r>
    </w:p>
    <w:p w:rsidR="00792C28" w:rsidRDefault="00792C28" w:rsidP="00792C28">
      <w:pPr>
        <w:pStyle w:val="BrdtextWSS"/>
      </w:pPr>
      <w:r>
        <w:t>Förrätter oc</w:t>
      </w:r>
      <w:r w:rsidR="004D7670">
        <w:t>h</w:t>
      </w:r>
      <w:r>
        <w:t xml:space="preserve"> desserter serveras på tallrik.</w:t>
      </w:r>
      <w:r w:rsidR="004D7670">
        <w:t xml:space="preserve"> Hu</w:t>
      </w:r>
      <w:r>
        <w:t>vudrätter</w:t>
      </w:r>
      <w:r w:rsidR="004D7670">
        <w:t xml:space="preserve"> serveras från fat med </w:t>
      </w:r>
      <w:r w:rsidR="004D7670">
        <w:br/>
        <w:t xml:space="preserve">1 eller 2 tillbehör </w:t>
      </w:r>
      <w:r w:rsidR="004D7670" w:rsidRPr="004D7670">
        <w:t>à part</w:t>
      </w:r>
      <w:r w:rsidR="004D7670">
        <w:t xml:space="preserve">. </w:t>
      </w:r>
    </w:p>
    <w:p w:rsidR="002F3F09" w:rsidRDefault="004D7670" w:rsidP="00477A66">
      <w:pPr>
        <w:pStyle w:val="BrdtextWSS"/>
      </w:pPr>
      <w:r>
        <w:t xml:space="preserve">Om tävlingen anordnas för </w:t>
      </w:r>
      <w:r w:rsidR="002F3F09">
        <w:t>fler än enbart skolans elever skall samtliga elever få hjälp med bongning då olika kassasystem skiljer sig åt. Alternativt används nollbongning för alla tävlande.</w:t>
      </w:r>
    </w:p>
    <w:p w:rsidR="00477A66" w:rsidRDefault="002F3F09" w:rsidP="00477A66">
      <w:pPr>
        <w:pStyle w:val="BrdtextWSS"/>
      </w:pPr>
      <w:r>
        <w:t xml:space="preserve">Dagen avslutas med prisutdelning där endast en vinnare utses och resterande elever delar på </w:t>
      </w:r>
      <w:proofErr w:type="gramStart"/>
      <w:r>
        <w:t>2:a</w:t>
      </w:r>
      <w:proofErr w:type="gramEnd"/>
      <w:r>
        <w:t xml:space="preserve"> platsen. Alla tävlande elever får diplom.</w:t>
      </w:r>
    </w:p>
    <w:bookmarkEnd w:id="26"/>
    <w:p w:rsidR="00572D90" w:rsidRPr="007A32F8" w:rsidRDefault="00572D90" w:rsidP="006610DC">
      <w:pPr>
        <w:pStyle w:val="BrdtextWSS"/>
        <w:rPr>
          <w:strike/>
        </w:rPr>
      </w:pPr>
    </w:p>
    <w:p w:rsidR="00572D90" w:rsidRDefault="00572D90" w:rsidP="002C50B2">
      <w:pPr>
        <w:pStyle w:val="Rubrik1"/>
        <w:ind w:right="850"/>
      </w:pPr>
      <w:bookmarkStart w:id="27" w:name="_Toc532199083"/>
      <w:r>
        <w:t>Utrustning</w:t>
      </w:r>
      <w:bookmarkEnd w:id="27"/>
    </w:p>
    <w:p w:rsidR="00572D90" w:rsidRDefault="00572D90" w:rsidP="002C50B2">
      <w:pPr>
        <w:pStyle w:val="Rubrik2"/>
        <w:ind w:right="850"/>
      </w:pPr>
      <w:bookmarkStart w:id="28" w:name="_Toc531327499"/>
      <w:bookmarkStart w:id="29" w:name="_Toc532199084"/>
      <w:r>
        <w:t>Generella krav och materiellista</w:t>
      </w:r>
      <w:bookmarkEnd w:id="28"/>
      <w:bookmarkEnd w:id="29"/>
    </w:p>
    <w:p w:rsidR="00572D90" w:rsidRDefault="00455E69" w:rsidP="001D0603">
      <w:pPr>
        <w:pStyle w:val="BrdItalicWSS"/>
        <w:rPr>
          <w:i w:val="0"/>
        </w:rPr>
      </w:pPr>
      <w:r>
        <w:rPr>
          <w:i w:val="0"/>
        </w:rPr>
        <w:t>Den skola som genomför tävlingen ansvarar för material, mat och drycker.</w:t>
      </w:r>
    </w:p>
    <w:p w:rsidR="00455E69" w:rsidRDefault="00455E69" w:rsidP="001D0603">
      <w:pPr>
        <w:pStyle w:val="BrdItalicWSS"/>
        <w:rPr>
          <w:i w:val="0"/>
        </w:rPr>
      </w:pPr>
      <w:r>
        <w:rPr>
          <w:i w:val="0"/>
        </w:rPr>
        <w:t>Samarbetande skolor kan bidra med material om detta är av alla medverkande skolor överenskommet före tävlingsdagen.</w:t>
      </w:r>
    </w:p>
    <w:p w:rsidR="00455E69" w:rsidRDefault="00455E69" w:rsidP="00455E69">
      <w:pPr>
        <w:pStyle w:val="BrdItalicWSS"/>
        <w:rPr>
          <w:i w:val="0"/>
        </w:rPr>
      </w:pPr>
      <w:r>
        <w:rPr>
          <w:i w:val="0"/>
        </w:rPr>
        <w:lastRenderedPageBreak/>
        <w:t>Det är inte tillåtet att medtaga material eller utrustning som inte överenskommet av samtliga skolor före tävlingsdagen.</w:t>
      </w:r>
    </w:p>
    <w:p w:rsidR="00A97B27" w:rsidRDefault="00A97B27">
      <w:pPr>
        <w:ind w:left="0" w:right="0"/>
        <w:rPr>
          <w:iCs/>
          <w:color w:val="000000"/>
        </w:rPr>
      </w:pPr>
      <w:r>
        <w:rPr>
          <w:i/>
        </w:rPr>
        <w:br w:type="page"/>
      </w:r>
    </w:p>
    <w:p w:rsidR="00572D90" w:rsidRDefault="00572D90" w:rsidP="002C50B2">
      <w:pPr>
        <w:pStyle w:val="Rubrik2"/>
        <w:ind w:right="850"/>
      </w:pPr>
      <w:bookmarkStart w:id="30" w:name="_Toc531327500"/>
      <w:bookmarkStart w:id="31" w:name="_Toc532199085"/>
      <w:r>
        <w:lastRenderedPageBreak/>
        <w:t>Materiell, utrustning och verktyg som tillhandahålls av den deltagande</w:t>
      </w:r>
      <w:bookmarkEnd w:id="30"/>
      <w:bookmarkEnd w:id="31"/>
    </w:p>
    <w:p w:rsidR="00572D90" w:rsidRPr="00623D55" w:rsidRDefault="00623D55" w:rsidP="001D0603">
      <w:pPr>
        <w:pStyle w:val="BrdItalicWSS"/>
        <w:rPr>
          <w:i w:val="0"/>
        </w:rPr>
      </w:pPr>
      <w:r>
        <w:rPr>
          <w:i w:val="0"/>
        </w:rPr>
        <w:t>Den tävlande eleven skall vara klädd i serveringskläder. Den tävlande skolan avgör vad som är korrekt serveringsklädsel. Eleven ansvarar</w:t>
      </w:r>
      <w:r w:rsidR="00455E69">
        <w:rPr>
          <w:i w:val="0"/>
        </w:rPr>
        <w:t xml:space="preserve"> för penna och beställningsblock.</w:t>
      </w:r>
    </w:p>
    <w:p w:rsidR="00572D90" w:rsidRDefault="00572D90" w:rsidP="002C50B2">
      <w:pPr>
        <w:pStyle w:val="Rubrik2"/>
        <w:ind w:right="850"/>
      </w:pPr>
      <w:bookmarkStart w:id="32" w:name="_Toc531327501"/>
      <w:bookmarkStart w:id="33" w:name="_Toc532199086"/>
      <w:r>
        <w:t>Materiell, utrustning och verktyg som tillhandahålls av experten/läraren</w:t>
      </w:r>
      <w:bookmarkEnd w:id="32"/>
      <w:bookmarkEnd w:id="33"/>
    </w:p>
    <w:p w:rsidR="00572D90" w:rsidRPr="00AB63E0" w:rsidRDefault="00AB63E0" w:rsidP="001D0603">
      <w:pPr>
        <w:pStyle w:val="BrdItalicWSS"/>
        <w:rPr>
          <w:i w:val="0"/>
        </w:rPr>
      </w:pPr>
      <w:r w:rsidRPr="00AB63E0">
        <w:rPr>
          <w:i w:val="0"/>
        </w:rPr>
        <w:t>Skolan som genomför tävlingen skall tillhandahålla:</w:t>
      </w:r>
    </w:p>
    <w:p w:rsidR="00AB63E0" w:rsidRDefault="00AB63E0" w:rsidP="00AB63E0">
      <w:pPr>
        <w:pStyle w:val="BrdItalicWSS"/>
        <w:numPr>
          <w:ilvl w:val="0"/>
          <w:numId w:val="24"/>
        </w:numPr>
        <w:ind w:left="1134" w:hanging="283"/>
        <w:rPr>
          <w:i w:val="0"/>
        </w:rPr>
      </w:pPr>
      <w:r>
        <w:rPr>
          <w:i w:val="0"/>
        </w:rPr>
        <w:t>Linne (dukar och servetter)</w:t>
      </w:r>
    </w:p>
    <w:p w:rsidR="00AB63E0" w:rsidRDefault="00AB63E0" w:rsidP="00AB63E0">
      <w:pPr>
        <w:pStyle w:val="BrdItalicWSS"/>
        <w:numPr>
          <w:ilvl w:val="0"/>
          <w:numId w:val="24"/>
        </w:numPr>
        <w:ind w:left="1134" w:hanging="283"/>
        <w:rPr>
          <w:i w:val="0"/>
        </w:rPr>
      </w:pPr>
      <w:r>
        <w:rPr>
          <w:i w:val="0"/>
        </w:rPr>
        <w:t>Bord och stolar</w:t>
      </w:r>
    </w:p>
    <w:p w:rsidR="00AB63E0" w:rsidRPr="00AB63E0" w:rsidRDefault="00AB63E0" w:rsidP="00AB63E0">
      <w:pPr>
        <w:pStyle w:val="BrdItalicWSS"/>
        <w:numPr>
          <w:ilvl w:val="0"/>
          <w:numId w:val="24"/>
        </w:numPr>
        <w:ind w:left="1134" w:hanging="283"/>
        <w:rPr>
          <w:i w:val="0"/>
        </w:rPr>
      </w:pPr>
      <w:r>
        <w:rPr>
          <w:i w:val="0"/>
        </w:rPr>
        <w:t>Glas, bestick och porslin</w:t>
      </w:r>
    </w:p>
    <w:p w:rsidR="00AB63E0" w:rsidRDefault="00AB63E0" w:rsidP="00AB63E0">
      <w:pPr>
        <w:pStyle w:val="BrdItalicWSS"/>
        <w:numPr>
          <w:ilvl w:val="0"/>
          <w:numId w:val="24"/>
        </w:numPr>
        <w:ind w:left="1134" w:hanging="283"/>
        <w:rPr>
          <w:i w:val="0"/>
        </w:rPr>
      </w:pPr>
      <w:r>
        <w:rPr>
          <w:i w:val="0"/>
        </w:rPr>
        <w:t>Bordsdekorationer</w:t>
      </w:r>
      <w:r w:rsidR="00623D55">
        <w:rPr>
          <w:i w:val="0"/>
        </w:rPr>
        <w:t>. Eventuella blomsterarrangemang skall vara färdiggjorda så att den tävlande eleven kan placera ut dessa på sitt bord.</w:t>
      </w:r>
    </w:p>
    <w:p w:rsidR="00AB63E0" w:rsidRDefault="00AB63E0" w:rsidP="00AB63E0">
      <w:pPr>
        <w:pStyle w:val="BrdItalicWSS"/>
        <w:numPr>
          <w:ilvl w:val="0"/>
          <w:numId w:val="24"/>
        </w:numPr>
        <w:ind w:left="1134" w:hanging="283"/>
        <w:rPr>
          <w:i w:val="0"/>
        </w:rPr>
      </w:pPr>
      <w:r>
        <w:rPr>
          <w:i w:val="0"/>
        </w:rPr>
        <w:t>Övrigt material som behövs för tävlingen såsom tandpetare, apotek (salt och peppar ect)</w:t>
      </w:r>
      <w:r w:rsidR="00623D55">
        <w:rPr>
          <w:i w:val="0"/>
        </w:rPr>
        <w:t>, mm.</w:t>
      </w:r>
    </w:p>
    <w:p w:rsidR="00AB63E0" w:rsidRDefault="00AB63E0" w:rsidP="00AB63E0">
      <w:pPr>
        <w:pStyle w:val="BrdItalicWSS"/>
        <w:numPr>
          <w:ilvl w:val="0"/>
          <w:numId w:val="24"/>
        </w:numPr>
        <w:ind w:left="1134" w:hanging="283"/>
        <w:rPr>
          <w:i w:val="0"/>
        </w:rPr>
      </w:pPr>
      <w:r>
        <w:rPr>
          <w:i w:val="0"/>
        </w:rPr>
        <w:t>Drycker samt dryckesmeny för dessa</w:t>
      </w:r>
      <w:r w:rsidR="00623D55">
        <w:rPr>
          <w:i w:val="0"/>
        </w:rPr>
        <w:t xml:space="preserve"> drycker. Eventuella viner skall vara försedda med skruvkork.</w:t>
      </w:r>
    </w:p>
    <w:p w:rsidR="00572D90" w:rsidRDefault="00572D90" w:rsidP="002C50B2">
      <w:pPr>
        <w:pStyle w:val="Rubrik2"/>
        <w:ind w:right="850"/>
      </w:pPr>
      <w:bookmarkStart w:id="34" w:name="_Toc531327502"/>
      <w:bookmarkStart w:id="35" w:name="_Toc532199087"/>
      <w:r>
        <w:t>Förbjuden materiell</w:t>
      </w:r>
      <w:bookmarkEnd w:id="34"/>
      <w:bookmarkEnd w:id="35"/>
    </w:p>
    <w:p w:rsidR="00572D90" w:rsidRPr="00AB63E0" w:rsidRDefault="00AB63E0" w:rsidP="001D0603">
      <w:pPr>
        <w:pStyle w:val="BrdItalicWSS"/>
        <w:rPr>
          <w:i w:val="0"/>
        </w:rPr>
      </w:pPr>
      <w:r>
        <w:rPr>
          <w:i w:val="0"/>
        </w:rPr>
        <w:t xml:space="preserve">Tävlande elever få inte bära med sig eller använda mobiltelefon eller annan digital enhet. </w:t>
      </w:r>
    </w:p>
    <w:p w:rsidR="00572D90" w:rsidRDefault="00572D90" w:rsidP="002C50B2">
      <w:pPr>
        <w:autoSpaceDE w:val="0"/>
        <w:autoSpaceDN w:val="0"/>
        <w:adjustRightInd w:val="0"/>
        <w:ind w:left="0" w:right="850"/>
        <w:rPr>
          <w:b/>
          <w:bCs/>
          <w:color w:val="182951"/>
          <w:sz w:val="32"/>
          <w:szCs w:val="32"/>
        </w:rPr>
      </w:pPr>
      <w:r>
        <w:rPr>
          <w:b/>
          <w:bCs/>
          <w:color w:val="182951"/>
          <w:sz w:val="32"/>
          <w:szCs w:val="32"/>
        </w:rPr>
        <w:t>Regler</w:t>
      </w:r>
    </w:p>
    <w:p w:rsidR="00D1465B" w:rsidRPr="00D1465B" w:rsidRDefault="00D1465B" w:rsidP="00D1465B">
      <w:pPr>
        <w:pStyle w:val="BrdItalicWSS"/>
        <w:rPr>
          <w:i w:val="0"/>
          <w:color w:val="auto"/>
        </w:rPr>
      </w:pPr>
      <w:r w:rsidRPr="00D1465B">
        <w:rPr>
          <w:i w:val="0"/>
          <w:color w:val="auto"/>
        </w:rPr>
        <w:t xml:space="preserve">De tävlande eleverna får inte prata med lärare, klasskamrater </w:t>
      </w:r>
      <w:proofErr w:type="gramStart"/>
      <w:r w:rsidRPr="00D1465B">
        <w:rPr>
          <w:i w:val="0"/>
          <w:color w:val="auto"/>
        </w:rPr>
        <w:t>m</w:t>
      </w:r>
      <w:r w:rsidR="00031E90">
        <w:rPr>
          <w:i w:val="0"/>
          <w:color w:val="auto"/>
        </w:rPr>
        <w:t>.</w:t>
      </w:r>
      <w:r w:rsidRPr="00D1465B">
        <w:rPr>
          <w:i w:val="0"/>
          <w:color w:val="auto"/>
        </w:rPr>
        <w:t>fl</w:t>
      </w:r>
      <w:r w:rsidR="00031E90">
        <w:rPr>
          <w:i w:val="0"/>
          <w:color w:val="auto"/>
        </w:rPr>
        <w:t>.</w:t>
      </w:r>
      <w:proofErr w:type="gramEnd"/>
      <w:r w:rsidRPr="00D1465B">
        <w:rPr>
          <w:i w:val="0"/>
          <w:color w:val="auto"/>
        </w:rPr>
        <w:t xml:space="preserve"> under tävlingsmomenten. Eventuella frågor ställs till </w:t>
      </w:r>
      <w:r w:rsidR="00B8594D">
        <w:rPr>
          <w:i w:val="0"/>
          <w:color w:val="auto"/>
        </w:rPr>
        <w:t>Tävlingsledare</w:t>
      </w:r>
      <w:r w:rsidRPr="00D1465B">
        <w:rPr>
          <w:i w:val="0"/>
          <w:color w:val="auto"/>
        </w:rPr>
        <w:t>n. Med tävlingsmoment menas uppdukningsövningar och lunchservering.</w:t>
      </w:r>
    </w:p>
    <w:p w:rsidR="00572D90" w:rsidRDefault="00572D90" w:rsidP="002C50B2">
      <w:pPr>
        <w:pStyle w:val="Rubrik1"/>
        <w:ind w:right="850"/>
      </w:pPr>
      <w:bookmarkStart w:id="36" w:name="_Toc532199088"/>
      <w:r>
        <w:t>Marknadsföring och informationsmaterial</w:t>
      </w:r>
      <w:bookmarkEnd w:id="36"/>
    </w:p>
    <w:p w:rsidR="00601AAB" w:rsidRPr="00601AAB" w:rsidRDefault="00601AAB" w:rsidP="00601AAB">
      <w:pPr>
        <w:pStyle w:val="BrdItalicWSS"/>
        <w:rPr>
          <w:i w:val="0"/>
        </w:rPr>
      </w:pPr>
      <w:r w:rsidRPr="00601AAB">
        <w:rPr>
          <w:i w:val="0"/>
        </w:rPr>
        <w:t xml:space="preserve">Förslag på gäster att bjuda in: SYV, ev. yngre elever som är på väg att göra sina gymnasieval, politiker, branschföreträdare, </w:t>
      </w:r>
      <w:r>
        <w:rPr>
          <w:i w:val="0"/>
        </w:rPr>
        <w:t>APL</w:t>
      </w:r>
      <w:r w:rsidRPr="00601AAB">
        <w:rPr>
          <w:i w:val="0"/>
        </w:rPr>
        <w:t>-handledare.</w:t>
      </w:r>
    </w:p>
    <w:p w:rsidR="00601AAB" w:rsidRPr="00601AAB" w:rsidRDefault="00601AAB" w:rsidP="00601AAB">
      <w:pPr>
        <w:pStyle w:val="BrdItalicWSS"/>
        <w:rPr>
          <w:i w:val="0"/>
        </w:rPr>
      </w:pPr>
      <w:r w:rsidRPr="00601AAB">
        <w:rPr>
          <w:i w:val="0"/>
        </w:rPr>
        <w:t>Mall för pressmeddelande hittar du under rubrik ”Mall för pressmeddelande”.</w:t>
      </w:r>
    </w:p>
    <w:p w:rsidR="00601AAB" w:rsidRPr="00601AAB" w:rsidRDefault="00601AAB" w:rsidP="00601AAB">
      <w:pPr>
        <w:pStyle w:val="BrdItalicWSS"/>
        <w:rPr>
          <w:i w:val="0"/>
        </w:rPr>
      </w:pPr>
      <w:r w:rsidRPr="00601AAB">
        <w:rPr>
          <w:i w:val="0"/>
        </w:rPr>
        <w:t>Värdskolan bjuder in lokala medier genom ett pressmeddelande med plats, tid och en kort beskrivning av tävlingen. Gärna en rubrik med ett "scope", exempelvis "Vilka gymnasieelever ger bäst service i hela Småland?". Ange deltagande skolor samt telefonnummer till någon som kan ge relevant information både innan, under och efter tävlingen.</w:t>
      </w:r>
    </w:p>
    <w:p w:rsidR="00572D90" w:rsidRPr="00601AAB" w:rsidRDefault="00601AAB" w:rsidP="00601AAB">
      <w:pPr>
        <w:pStyle w:val="BrdItalicWSS"/>
        <w:rPr>
          <w:i w:val="0"/>
        </w:rPr>
      </w:pPr>
      <w:r w:rsidRPr="00601AAB">
        <w:rPr>
          <w:i w:val="0"/>
        </w:rPr>
        <w:t>Ta bilder under tävling, gärna actionbilder. Fråga eleverna om bilderna får publiceras, ta namn och telefonnummer till eleverna. Efter tävlingen, skicka till utvalda medier med en kort beskrivning av tävling samt resultat. Bifoga bilder och telefonnummer till eleverna. Samma bilder och text kan publiceras på sociala medier.</w:t>
      </w:r>
    </w:p>
    <w:p w:rsidR="00A97B27" w:rsidRDefault="00A97B27">
      <w:pPr>
        <w:ind w:left="0" w:right="0"/>
        <w:rPr>
          <w:b/>
          <w:bCs/>
          <w:color w:val="182951"/>
          <w:sz w:val="32"/>
          <w:szCs w:val="32"/>
        </w:rPr>
      </w:pPr>
      <w:bookmarkStart w:id="37" w:name="_Toc532199089"/>
      <w:r>
        <w:lastRenderedPageBreak/>
        <w:br w:type="page"/>
      </w:r>
    </w:p>
    <w:p w:rsidR="00572D90" w:rsidRDefault="00572D90" w:rsidP="002C50B2">
      <w:pPr>
        <w:pStyle w:val="Rubrik1"/>
        <w:ind w:right="850"/>
      </w:pPr>
      <w:r>
        <w:lastRenderedPageBreak/>
        <w:t>Arbetsmiljö och säkerhet</w:t>
      </w:r>
      <w:bookmarkEnd w:id="37"/>
    </w:p>
    <w:p w:rsidR="00572D90" w:rsidRPr="00601AAB" w:rsidRDefault="00601AAB" w:rsidP="001D0603">
      <w:pPr>
        <w:pStyle w:val="BrdItalicWSS"/>
        <w:rPr>
          <w:i w:val="0"/>
        </w:rPr>
      </w:pPr>
      <w:r w:rsidRPr="00601AAB">
        <w:rPr>
          <w:i w:val="0"/>
        </w:rPr>
        <w:t>Tävlingen arrangeras i för ändamålet godkända lektionslokaler.</w:t>
      </w:r>
    </w:p>
    <w:p w:rsidR="00572D90" w:rsidRDefault="00572D90" w:rsidP="002C50B2">
      <w:pPr>
        <w:pStyle w:val="Rubrik1"/>
        <w:ind w:right="850"/>
      </w:pPr>
      <w:bookmarkStart w:id="38" w:name="_Toc532199090"/>
      <w:r>
        <w:t>Hållbarhet</w:t>
      </w:r>
      <w:bookmarkEnd w:id="38"/>
    </w:p>
    <w:p w:rsidR="00572D90" w:rsidRPr="00E81A21" w:rsidRDefault="00E81A21" w:rsidP="001D0603">
      <w:pPr>
        <w:pStyle w:val="BrdItalicWSS"/>
        <w:rPr>
          <w:i w:val="0"/>
        </w:rPr>
      </w:pPr>
      <w:r w:rsidRPr="00E81A21">
        <w:rPr>
          <w:i w:val="0"/>
        </w:rPr>
        <w:t xml:space="preserve">Miljöperspektiv och hållbarhet är viktigt för alla och inte minst </w:t>
      </w:r>
      <w:r>
        <w:rPr>
          <w:i w:val="0"/>
        </w:rPr>
        <w:t>för</w:t>
      </w:r>
      <w:r w:rsidRPr="00E81A21">
        <w:rPr>
          <w:i w:val="0"/>
        </w:rPr>
        <w:t xml:space="preserve"> de tävlande ungdomarnas framtid! Den mat som ingår i tävlingsmomenten serveras till betalande eller speciellt inbjudna gäster</w:t>
      </w:r>
      <w:r w:rsidR="002C4E2F">
        <w:rPr>
          <w:i w:val="0"/>
        </w:rPr>
        <w:t xml:space="preserve"> och därmed minskas matsvinnet</w:t>
      </w:r>
      <w:r w:rsidRPr="00E81A21">
        <w:rPr>
          <w:i w:val="0"/>
        </w:rPr>
        <w:t>. Meny skall i största möjligaste mån beredas från ekologiskt och eller närodlade råvaror. Ekologiskt alternativ skall också finnas att väljas från dryckesmenyn.</w:t>
      </w:r>
    </w:p>
    <w:p w:rsidR="00572D90" w:rsidRDefault="00572D90" w:rsidP="002C50B2">
      <w:pPr>
        <w:pStyle w:val="Rubrik1"/>
        <w:ind w:right="850"/>
      </w:pPr>
      <w:bookmarkStart w:id="39" w:name="_Toc532199091"/>
      <w:r>
        <w:t>Tillgänglighet</w:t>
      </w:r>
      <w:bookmarkEnd w:id="39"/>
    </w:p>
    <w:p w:rsidR="00572D90" w:rsidRPr="00E81A21" w:rsidRDefault="00E81A21" w:rsidP="001D0603">
      <w:pPr>
        <w:pStyle w:val="BrdItalicWSS"/>
        <w:rPr>
          <w:i w:val="0"/>
        </w:rPr>
      </w:pPr>
      <w:r w:rsidRPr="00E81A21">
        <w:rPr>
          <w:i w:val="0"/>
        </w:rPr>
        <w:t xml:space="preserve">Tävlingen arrangeras i lokaler som är tillgängliga för </w:t>
      </w:r>
      <w:r w:rsidR="00572D90" w:rsidRPr="00E81A21">
        <w:rPr>
          <w:i w:val="0"/>
        </w:rPr>
        <w:t>personer med funktionsnedsättnin</w:t>
      </w:r>
      <w:r w:rsidRPr="00E81A21">
        <w:rPr>
          <w:i w:val="0"/>
        </w:rPr>
        <w:t>g. I samband med en skoltävling</w:t>
      </w:r>
      <w:r w:rsidR="00572D90" w:rsidRPr="00E81A21">
        <w:rPr>
          <w:i w:val="0"/>
        </w:rPr>
        <w:t xml:space="preserve"> är det viktigt att säkerställa att den är tillgänglig för alla.</w:t>
      </w:r>
    </w:p>
    <w:p w:rsidR="00572D90" w:rsidRDefault="00572D90" w:rsidP="002C50B2">
      <w:pPr>
        <w:autoSpaceDE w:val="0"/>
        <w:autoSpaceDN w:val="0"/>
        <w:adjustRightInd w:val="0"/>
        <w:ind w:left="0" w:right="850"/>
        <w:rPr>
          <w:b/>
          <w:bCs/>
          <w:color w:val="182951"/>
          <w:sz w:val="32"/>
          <w:szCs w:val="32"/>
        </w:rPr>
      </w:pPr>
      <w:r>
        <w:rPr>
          <w:b/>
          <w:bCs/>
          <w:color w:val="182951"/>
          <w:sz w:val="32"/>
          <w:szCs w:val="32"/>
        </w:rPr>
        <w:t>Bilagor</w:t>
      </w:r>
    </w:p>
    <w:p w:rsidR="00580820" w:rsidRDefault="002C22DF" w:rsidP="00580820">
      <w:pPr>
        <w:pStyle w:val="BrdtextWSS"/>
        <w:numPr>
          <w:ilvl w:val="0"/>
          <w:numId w:val="17"/>
        </w:numPr>
      </w:pPr>
      <w:r>
        <w:t>Mall för i</w:t>
      </w:r>
      <w:r w:rsidR="00580820">
        <w:t>nbjudan</w:t>
      </w:r>
      <w:r w:rsidR="000C6F4F">
        <w:t xml:space="preserve"> till</w:t>
      </w:r>
      <w:r w:rsidR="00424E24">
        <w:t xml:space="preserve"> yrkestävling</w:t>
      </w:r>
    </w:p>
    <w:p w:rsidR="00580820" w:rsidRPr="00572D90" w:rsidRDefault="00580820" w:rsidP="00580820">
      <w:pPr>
        <w:pStyle w:val="BrdtextWSS"/>
        <w:numPr>
          <w:ilvl w:val="0"/>
          <w:numId w:val="17"/>
        </w:numPr>
      </w:pPr>
      <w:r>
        <w:t xml:space="preserve">Nyckelord och kunskapskrav </w:t>
      </w:r>
      <w:r w:rsidRPr="00580820">
        <w:t>enligt läroplanen</w:t>
      </w:r>
    </w:p>
    <w:p w:rsidR="00817E31" w:rsidRDefault="00817E31" w:rsidP="00817E31">
      <w:pPr>
        <w:pStyle w:val="BrdtextWSS"/>
        <w:numPr>
          <w:ilvl w:val="0"/>
          <w:numId w:val="17"/>
        </w:numPr>
      </w:pPr>
      <w:r>
        <w:t>Checklista</w:t>
      </w:r>
    </w:p>
    <w:p w:rsidR="00817E31" w:rsidRDefault="00817E31" w:rsidP="00580820">
      <w:pPr>
        <w:pStyle w:val="BrdtextWSS"/>
        <w:numPr>
          <w:ilvl w:val="0"/>
          <w:numId w:val="17"/>
        </w:numPr>
      </w:pPr>
      <w:r>
        <w:t>Mall för p</w:t>
      </w:r>
      <w:r w:rsidRPr="00580820">
        <w:t>res</w:t>
      </w:r>
      <w:r>
        <w:t xml:space="preserve">smeddelande </w:t>
      </w:r>
    </w:p>
    <w:p w:rsidR="00580820" w:rsidRDefault="00817E31" w:rsidP="00817E31">
      <w:pPr>
        <w:pStyle w:val="BrdtextWSS"/>
        <w:numPr>
          <w:ilvl w:val="0"/>
          <w:numId w:val="17"/>
        </w:numPr>
      </w:pPr>
      <w:r w:rsidRPr="00580820">
        <w:t>Bedömningsprotokoll</w:t>
      </w:r>
    </w:p>
    <w:p w:rsidR="00B9428D" w:rsidRDefault="002C22DF" w:rsidP="00B9428D">
      <w:pPr>
        <w:pStyle w:val="BrdtextWSS"/>
        <w:numPr>
          <w:ilvl w:val="0"/>
          <w:numId w:val="17"/>
        </w:numPr>
      </w:pPr>
      <w:r>
        <w:t>Mall för d</w:t>
      </w:r>
      <w:r w:rsidR="00B9428D" w:rsidRPr="00580820">
        <w:t>iplom</w:t>
      </w:r>
    </w:p>
    <w:p w:rsidR="00B9428D" w:rsidRDefault="00B9428D" w:rsidP="00B9428D">
      <w:pPr>
        <w:pStyle w:val="BrdtextWSS"/>
      </w:pPr>
    </w:p>
    <w:p w:rsidR="00B9428D" w:rsidRPr="00580820" w:rsidRDefault="00B9428D" w:rsidP="00B9428D">
      <w:pPr>
        <w:pStyle w:val="BrdtextWSS"/>
      </w:pPr>
    </w:p>
    <w:p w:rsidR="00580820" w:rsidRDefault="00580820" w:rsidP="00580820">
      <w:pPr>
        <w:pStyle w:val="BrdtextWSS"/>
      </w:pPr>
    </w:p>
    <w:p w:rsidR="0021736F" w:rsidRDefault="0021736F">
      <w:pPr>
        <w:ind w:left="0" w:right="0"/>
        <w:rPr>
          <w:color w:val="000000"/>
        </w:rPr>
      </w:pPr>
      <w:r>
        <w:br w:type="page"/>
      </w:r>
    </w:p>
    <w:p w:rsidR="0021736F" w:rsidRDefault="0021736F" w:rsidP="0021736F">
      <w:pPr>
        <w:pStyle w:val="Titelrubrik"/>
      </w:pPr>
      <w:r>
        <w:lastRenderedPageBreak/>
        <w:t>Inbjudan</w:t>
      </w:r>
      <w:r w:rsidR="000C6F4F">
        <w:t xml:space="preserve"> TILL</w:t>
      </w:r>
      <w:r>
        <w:t xml:space="preserve"> Yrkestävling</w:t>
      </w:r>
    </w:p>
    <w:p w:rsidR="0021736F" w:rsidRPr="007B64AC" w:rsidRDefault="0021736F" w:rsidP="007B64AC">
      <w:pPr>
        <w:pStyle w:val="BrdtextWSS"/>
      </w:pPr>
      <w:r w:rsidRPr="007B64AC">
        <w:t xml:space="preserve">Välkomna till </w:t>
      </w:r>
      <w:r w:rsidRPr="000C6F4F">
        <w:rPr>
          <w:i/>
        </w:rPr>
        <w:t>"skolans namn"</w:t>
      </w:r>
      <w:r w:rsidRPr="007B64AC">
        <w:t xml:space="preserve"> och </w:t>
      </w:r>
      <w:r w:rsidR="00A97B27">
        <w:t xml:space="preserve">tävlingen </w:t>
      </w:r>
      <w:r w:rsidR="00A97B27" w:rsidRPr="00A97B27">
        <w:t>Framtidens Servitris och Servitör</w:t>
      </w:r>
    </w:p>
    <w:p w:rsidR="0021736F" w:rsidRDefault="0021736F" w:rsidP="007B64AC">
      <w:pPr>
        <w:pStyle w:val="BrdtextWSS"/>
      </w:pPr>
    </w:p>
    <w:p w:rsidR="0021736F" w:rsidRPr="007B64AC" w:rsidRDefault="007B64AC" w:rsidP="007B64AC">
      <w:pPr>
        <w:pStyle w:val="Rubrik2"/>
      </w:pPr>
      <w:bookmarkStart w:id="40" w:name="_Toc531327507"/>
      <w:bookmarkStart w:id="41" w:name="_Toc532199092"/>
      <w:r w:rsidRPr="007B64AC">
        <w:t>Var: "</w:t>
      </w:r>
      <w:r w:rsidRPr="000C6F4F">
        <w:rPr>
          <w:i/>
        </w:rPr>
        <w:t>Skolans namn</w:t>
      </w:r>
      <w:r w:rsidRPr="007B64AC">
        <w:t>"</w:t>
      </w:r>
      <w:bookmarkEnd w:id="40"/>
      <w:bookmarkEnd w:id="41"/>
    </w:p>
    <w:p w:rsidR="0021736F" w:rsidRDefault="0021736F" w:rsidP="007B64AC">
      <w:pPr>
        <w:pStyle w:val="Rubrik2"/>
      </w:pPr>
      <w:bookmarkStart w:id="42" w:name="_Toc531327508"/>
      <w:bookmarkStart w:id="43" w:name="_Toc532199093"/>
      <w:r w:rsidRPr="007B64AC">
        <w:t>När: "</w:t>
      </w:r>
      <w:r w:rsidRPr="000C6F4F">
        <w:rPr>
          <w:i/>
        </w:rPr>
        <w:t>datum", kl. "tid</w:t>
      </w:r>
      <w:r w:rsidRPr="007B64AC">
        <w:t>"</w:t>
      </w:r>
      <w:bookmarkEnd w:id="42"/>
      <w:bookmarkEnd w:id="43"/>
    </w:p>
    <w:p w:rsidR="007B64AC" w:rsidRPr="007B64AC" w:rsidRDefault="007B64AC" w:rsidP="007B64AC">
      <w:pPr>
        <w:pStyle w:val="BrdtextWSS"/>
      </w:pPr>
    </w:p>
    <w:p w:rsidR="0021736F" w:rsidRDefault="0021736F" w:rsidP="007B64AC">
      <w:pPr>
        <w:pStyle w:val="BrdtextWSS"/>
      </w:pPr>
      <w:r>
        <w:t>Den "</w:t>
      </w:r>
      <w:r w:rsidR="007B64AC" w:rsidRPr="000C6F4F">
        <w:rPr>
          <w:i/>
        </w:rPr>
        <w:t xml:space="preserve">ange </w:t>
      </w:r>
      <w:r w:rsidRPr="000C6F4F">
        <w:rPr>
          <w:i/>
        </w:rPr>
        <w:t>datum</w:t>
      </w:r>
      <w:r>
        <w:t>" välkomnar vi tävlande och åskådare till årets yrkestävling i "</w:t>
      </w:r>
      <w:r w:rsidR="007B64AC" w:rsidRPr="000C6F4F">
        <w:rPr>
          <w:i/>
        </w:rPr>
        <w:t xml:space="preserve">ange </w:t>
      </w:r>
      <w:r w:rsidRPr="000C6F4F">
        <w:rPr>
          <w:i/>
        </w:rPr>
        <w:t>tävlingens grenar</w:t>
      </w:r>
      <w:r>
        <w:t>".</w:t>
      </w:r>
    </w:p>
    <w:p w:rsidR="007B64AC" w:rsidRPr="007B64AC" w:rsidRDefault="007B64AC" w:rsidP="007B64AC">
      <w:pPr>
        <w:pStyle w:val="Rubrik2"/>
      </w:pPr>
      <w:bookmarkStart w:id="44" w:name="_Toc531327509"/>
      <w:bookmarkStart w:id="45" w:name="_Toc532199094"/>
      <w:r>
        <w:t>Program</w:t>
      </w:r>
      <w:bookmarkEnd w:id="44"/>
      <w:bookmarkEnd w:id="45"/>
    </w:p>
    <w:p w:rsidR="0021736F" w:rsidRDefault="0021736F" w:rsidP="007B241E">
      <w:pPr>
        <w:pStyle w:val="BrdtextWSS"/>
      </w:pPr>
      <w:r>
        <w:t>07.30-08.30 Förberedelser för de tävlande</w:t>
      </w:r>
      <w:r w:rsidR="00492BF4">
        <w:t>.</w:t>
      </w:r>
    </w:p>
    <w:p w:rsidR="0021736F" w:rsidRDefault="0021736F" w:rsidP="007B241E">
      <w:pPr>
        <w:pStyle w:val="BrdtextWSS"/>
      </w:pPr>
      <w:r>
        <w:t>08.30 Invigning av tävlingen</w:t>
      </w:r>
      <w:r w:rsidR="00492BF4">
        <w:t>.</w:t>
      </w:r>
      <w:r w:rsidR="004B1997" w:rsidRPr="004B1997">
        <w:t xml:space="preserve"> Lottdragning av menyer och bord för uppdukning.</w:t>
      </w:r>
    </w:p>
    <w:p w:rsidR="004B1997" w:rsidRDefault="004B1997" w:rsidP="007B241E">
      <w:r>
        <w:t>08:45</w:t>
      </w:r>
      <w:r w:rsidR="0055308F">
        <w:t xml:space="preserve"> -</w:t>
      </w:r>
      <w:r>
        <w:t xml:space="preserve"> </w:t>
      </w:r>
      <w:r w:rsidR="0055308F">
        <w:t xml:space="preserve">09:30 </w:t>
      </w:r>
      <w:r>
        <w:t>Uppdukning</w:t>
      </w:r>
    </w:p>
    <w:p w:rsidR="0055308F" w:rsidRPr="002C4E2F" w:rsidRDefault="0055308F" w:rsidP="002C4E2F">
      <w:r>
        <w:t>09:30 De tävlande eleverna presenterar enskilt sitt bord och motiverar val av bestick</w:t>
      </w:r>
      <w:r w:rsidR="002C4E2F">
        <w:br/>
        <w:t xml:space="preserve">          </w:t>
      </w:r>
      <w:r>
        <w:t xml:space="preserve">och dukning </w:t>
      </w:r>
      <w:r w:rsidR="002232D7">
        <w:t>för censorerna. (</w:t>
      </w:r>
      <w:proofErr w:type="gramStart"/>
      <w:r w:rsidR="002232D7">
        <w:t>5-10</w:t>
      </w:r>
      <w:proofErr w:type="gramEnd"/>
      <w:r w:rsidR="002232D7">
        <w:t xml:space="preserve"> min per elev)</w:t>
      </w:r>
    </w:p>
    <w:p w:rsidR="004B1997" w:rsidRDefault="0055308F" w:rsidP="007B241E">
      <w:pPr>
        <w:pStyle w:val="BrdtextWSS"/>
      </w:pPr>
      <w:r>
        <w:t xml:space="preserve">10:30 </w:t>
      </w:r>
      <w:r w:rsidR="004B1997">
        <w:t xml:space="preserve">Genomgång av </w:t>
      </w:r>
      <w:proofErr w:type="gramStart"/>
      <w:r w:rsidR="004B1997">
        <w:t>lunch meny</w:t>
      </w:r>
      <w:proofErr w:type="gramEnd"/>
      <w:r w:rsidR="004B1997">
        <w:t>.</w:t>
      </w:r>
    </w:p>
    <w:p w:rsidR="004B1997" w:rsidRDefault="0055308F" w:rsidP="007B241E">
      <w:pPr>
        <w:pStyle w:val="BrdtextWSS"/>
      </w:pPr>
      <w:r>
        <w:t xml:space="preserve">10:50 </w:t>
      </w:r>
      <w:r w:rsidR="004B1997">
        <w:t>Om</w:t>
      </w:r>
      <w:r w:rsidR="002C4E2F">
        <w:t>dukning till lunch</w:t>
      </w:r>
    </w:p>
    <w:p w:rsidR="004B1997" w:rsidRDefault="004B1997" w:rsidP="007B241E">
      <w:pPr>
        <w:pStyle w:val="BrdtextWSS"/>
      </w:pPr>
      <w:r>
        <w:t>11:10 Elev- och personalmat</w:t>
      </w:r>
    </w:p>
    <w:p w:rsidR="004B1997" w:rsidRDefault="004B1997" w:rsidP="007B241E">
      <w:pPr>
        <w:pStyle w:val="BrdtextWSS"/>
      </w:pPr>
      <w:r>
        <w:t>11.30 -</w:t>
      </w:r>
      <w:r w:rsidRPr="004B1997">
        <w:t xml:space="preserve"> </w:t>
      </w:r>
      <w:r>
        <w:t>ca 13.30</w:t>
      </w:r>
      <w:r>
        <w:tab/>
        <w:t>Lunchservering</w:t>
      </w:r>
    </w:p>
    <w:p w:rsidR="002232D7" w:rsidRDefault="002232D7" w:rsidP="002232D7">
      <w:pPr>
        <w:pStyle w:val="BrdtextWSS"/>
        <w:tabs>
          <w:tab w:val="left" w:pos="2268"/>
        </w:tabs>
      </w:pPr>
      <w:r>
        <w:t xml:space="preserve">13:30 – 14:30 Censorerna sammanträder och talar sedan enskilt med eleverna och </w:t>
      </w:r>
      <w:r>
        <w:br/>
        <w:t xml:space="preserve">          </w:t>
      </w:r>
      <w:r>
        <w:tab/>
        <w:t>ger dem feedback på elevens prestation</w:t>
      </w:r>
    </w:p>
    <w:p w:rsidR="0021736F" w:rsidRDefault="0021736F" w:rsidP="007B241E">
      <w:pPr>
        <w:pStyle w:val="BrdtextWSS"/>
      </w:pPr>
      <w:r>
        <w:t>14.30 Prisutdelning</w:t>
      </w:r>
      <w:r w:rsidR="00492BF4">
        <w:t>.</w:t>
      </w:r>
    </w:p>
    <w:p w:rsidR="0021736F" w:rsidRDefault="0021736F" w:rsidP="007B64AC">
      <w:pPr>
        <w:pStyle w:val="BrdtextWSS"/>
        <w:adjustRightInd w:val="0"/>
        <w:ind w:left="0"/>
      </w:pPr>
    </w:p>
    <w:p w:rsidR="0021736F" w:rsidRDefault="0021736F" w:rsidP="007B64AC">
      <w:pPr>
        <w:pStyle w:val="Rubrik2"/>
      </w:pPr>
      <w:bookmarkStart w:id="46" w:name="_Toc531327510"/>
      <w:bookmarkStart w:id="47" w:name="_Toc532199095"/>
      <w:r>
        <w:t>Tävlande skolor anmäler deltagande senast "</w:t>
      </w:r>
      <w:r w:rsidRPr="00492BF4">
        <w:rPr>
          <w:i/>
        </w:rPr>
        <w:t>datum</w:t>
      </w:r>
      <w:r>
        <w:t>" till "</w:t>
      </w:r>
      <w:r w:rsidRPr="00492BF4">
        <w:rPr>
          <w:i/>
        </w:rPr>
        <w:t>din e-post</w:t>
      </w:r>
      <w:r>
        <w:t>".</w:t>
      </w:r>
      <w:bookmarkEnd w:id="46"/>
      <w:bookmarkEnd w:id="47"/>
    </w:p>
    <w:p w:rsidR="0021736F" w:rsidRDefault="0021736F" w:rsidP="007B64AC">
      <w:pPr>
        <w:pStyle w:val="BrdtextWSS"/>
      </w:pPr>
    </w:p>
    <w:p w:rsidR="0021736F" w:rsidRDefault="0021736F" w:rsidP="007B64AC">
      <w:pPr>
        <w:pStyle w:val="BrdtextWSS"/>
      </w:pPr>
      <w:r>
        <w:t>Vid frågor kontakta gärna:</w:t>
      </w:r>
    </w:p>
    <w:p w:rsidR="0021736F" w:rsidRDefault="0021736F" w:rsidP="007B64AC">
      <w:pPr>
        <w:pStyle w:val="BrdItalicWSS"/>
      </w:pPr>
      <w:r>
        <w:t>"Namn"</w:t>
      </w:r>
    </w:p>
    <w:p w:rsidR="0021736F" w:rsidRDefault="0021736F" w:rsidP="007B64AC">
      <w:pPr>
        <w:pStyle w:val="BrdItalicWSS"/>
      </w:pPr>
      <w:r>
        <w:t>"E-post"</w:t>
      </w:r>
    </w:p>
    <w:p w:rsidR="00580820" w:rsidRDefault="0021736F" w:rsidP="007B64AC">
      <w:pPr>
        <w:pStyle w:val="BrdItalicWSS"/>
      </w:pPr>
      <w:r>
        <w:t>"Telefon"</w:t>
      </w:r>
    </w:p>
    <w:p w:rsidR="00492BF4" w:rsidRDefault="00492BF4" w:rsidP="007B64AC">
      <w:pPr>
        <w:pStyle w:val="BrdItalicWSS"/>
      </w:pPr>
      <w:r>
        <w:t>”Skola”</w:t>
      </w:r>
    </w:p>
    <w:p w:rsidR="00E50A0A" w:rsidRDefault="00E50A0A" w:rsidP="00E50A0A">
      <w:pPr>
        <w:pStyle w:val="BrdtextWSS"/>
      </w:pPr>
    </w:p>
    <w:p w:rsidR="00E50A0A" w:rsidRDefault="00E50A0A">
      <w:pPr>
        <w:ind w:left="0" w:right="0"/>
        <w:rPr>
          <w:color w:val="000000"/>
        </w:rPr>
      </w:pPr>
      <w:r>
        <w:br w:type="page"/>
      </w:r>
    </w:p>
    <w:tbl>
      <w:tblPr>
        <w:tblStyle w:val="Tabellrutnt"/>
        <w:tblpPr w:leftFromText="141" w:rightFromText="141" w:vertAnchor="text" w:horzAnchor="margin" w:tblpY="1127"/>
        <w:tblW w:w="0" w:type="auto"/>
        <w:tblLook w:val="04A0" w:firstRow="1" w:lastRow="0" w:firstColumn="1" w:lastColumn="0" w:noHBand="0" w:noVBand="1"/>
      </w:tblPr>
      <w:tblGrid>
        <w:gridCol w:w="4672"/>
        <w:gridCol w:w="4671"/>
      </w:tblGrid>
      <w:tr w:rsidR="00A864E1" w:rsidTr="00A864E1">
        <w:tc>
          <w:tcPr>
            <w:tcW w:w="4672" w:type="dxa"/>
          </w:tcPr>
          <w:p w:rsidR="00A864E1" w:rsidRDefault="00A864E1" w:rsidP="00A864E1">
            <w:pPr>
              <w:pStyle w:val="Rubrik1"/>
              <w:outlineLvl w:val="0"/>
            </w:pPr>
            <w:bookmarkStart w:id="48" w:name="_Toc532199097"/>
            <w:r>
              <w:lastRenderedPageBreak/>
              <w:t>Juryns nyckelord</w:t>
            </w:r>
            <w:bookmarkEnd w:id="48"/>
          </w:p>
        </w:tc>
        <w:tc>
          <w:tcPr>
            <w:tcW w:w="4671" w:type="dxa"/>
          </w:tcPr>
          <w:p w:rsidR="00A864E1" w:rsidRDefault="00A864E1" w:rsidP="00725642">
            <w:pPr>
              <w:pStyle w:val="Rubrik1"/>
              <w:outlineLvl w:val="0"/>
            </w:pPr>
            <w:bookmarkStart w:id="49" w:name="_Toc532199098"/>
            <w:r>
              <w:t>Kunskapskrav</w:t>
            </w:r>
            <w:bookmarkEnd w:id="49"/>
            <w:r w:rsidR="00725642">
              <w:t xml:space="preserve"> i kurser</w:t>
            </w:r>
          </w:p>
        </w:tc>
      </w:tr>
      <w:tr w:rsidR="00A864E1" w:rsidTr="00A864E1">
        <w:tc>
          <w:tcPr>
            <w:tcW w:w="4672" w:type="dxa"/>
          </w:tcPr>
          <w:p w:rsidR="00DC1D89" w:rsidRDefault="00DC1D89" w:rsidP="00A864E1">
            <w:pPr>
              <w:pStyle w:val="Brdtextitabell"/>
              <w:framePr w:hSpace="0" w:wrap="auto" w:vAnchor="margin" w:hAnchor="text" w:xAlign="left" w:yAlign="inline"/>
            </w:pPr>
          </w:p>
          <w:p w:rsidR="00A864E1" w:rsidRPr="00AC06D1" w:rsidRDefault="00A864E1" w:rsidP="00A864E1">
            <w:pPr>
              <w:pStyle w:val="Brdtextitabell"/>
              <w:framePr w:hSpace="0" w:wrap="auto" w:vAnchor="margin" w:hAnchor="text" w:xAlign="left" w:yAlign="inline"/>
            </w:pPr>
            <w:r w:rsidRPr="00AC06D1">
              <w:t>Grundläggande kunskaper om</w:t>
            </w:r>
            <w:r w:rsidRPr="00AC06D1">
              <w:rPr>
                <w:color w:val="000000"/>
              </w:rPr>
              <w:t xml:space="preserve"> serverings</w:t>
            </w:r>
            <w:r w:rsidR="00DC1D89">
              <w:rPr>
                <w:color w:val="000000"/>
              </w:rPr>
              <w:t>-</w:t>
            </w:r>
            <w:r w:rsidRPr="00AC06D1">
              <w:rPr>
                <w:color w:val="000000"/>
              </w:rPr>
              <w:t>metoder</w:t>
            </w:r>
            <w:r w:rsidRPr="00AC06D1">
              <w:t xml:space="preserve"> </w:t>
            </w:r>
            <w:r>
              <w:t xml:space="preserve">för </w:t>
            </w:r>
            <w:r w:rsidRPr="00AC06D1">
              <w:t xml:space="preserve">drycker </w:t>
            </w:r>
            <w:r>
              <w:t>e</w:t>
            </w:r>
            <w:r w:rsidRPr="00AC06D1">
              <w:t>nligt kursen</w:t>
            </w:r>
            <w:r w:rsidR="00A53EBE">
              <w:br/>
            </w:r>
            <w:r w:rsidRPr="00AC06D1">
              <w:t>”Drycker och ansvarsfull alkoholservering”</w:t>
            </w:r>
          </w:p>
          <w:p w:rsidR="00A864E1" w:rsidRPr="00AC06D1" w:rsidRDefault="00A864E1" w:rsidP="00A864E1">
            <w:pPr>
              <w:pStyle w:val="Brdtextitabell"/>
              <w:framePr w:hSpace="0" w:wrap="auto" w:vAnchor="margin" w:hAnchor="text" w:xAlign="left" w:yAlign="inline"/>
            </w:pPr>
          </w:p>
        </w:tc>
        <w:tc>
          <w:tcPr>
            <w:tcW w:w="4671" w:type="dxa"/>
          </w:tcPr>
          <w:p w:rsidR="00DC1D89" w:rsidRDefault="00DC1D89" w:rsidP="00A864E1">
            <w:pPr>
              <w:pStyle w:val="Normalwebb"/>
              <w:spacing w:before="0" w:beforeAutospacing="0" w:after="0" w:afterAutospacing="0"/>
              <w:rPr>
                <w:rFonts w:ascii="Arial" w:hAnsi="Arial" w:cs="Arial"/>
                <w:color w:val="000000"/>
                <w:sz w:val="22"/>
                <w:szCs w:val="22"/>
              </w:rPr>
            </w:pPr>
          </w:p>
          <w:p w:rsidR="00A864E1" w:rsidRDefault="00A864E1" w:rsidP="00A864E1">
            <w:pPr>
              <w:pStyle w:val="Normalwebb"/>
              <w:spacing w:before="0" w:beforeAutospacing="0" w:after="0" w:afterAutospacing="0"/>
              <w:rPr>
                <w:rFonts w:ascii="Arial" w:hAnsi="Arial" w:cs="Arial"/>
                <w:color w:val="000000"/>
                <w:sz w:val="22"/>
                <w:szCs w:val="22"/>
              </w:rPr>
            </w:pPr>
            <w:r w:rsidRPr="00DC1D89">
              <w:rPr>
                <w:rFonts w:ascii="Arial" w:hAnsi="Arial" w:cs="Arial"/>
                <w:color w:val="000000"/>
                <w:sz w:val="22"/>
                <w:szCs w:val="22"/>
              </w:rPr>
              <w:t xml:space="preserve">I arbetet väljer och använder eleven med </w:t>
            </w:r>
            <w:r w:rsidRPr="00DC1D89">
              <w:rPr>
                <w:rFonts w:ascii="Arial" w:hAnsi="Arial" w:cs="Arial"/>
                <w:bCs/>
                <w:color w:val="000000"/>
                <w:sz w:val="22"/>
                <w:szCs w:val="22"/>
              </w:rPr>
              <w:t xml:space="preserve">mycket gott </w:t>
            </w:r>
            <w:r w:rsidRPr="00DC1D89">
              <w:rPr>
                <w:rFonts w:ascii="Arial" w:hAnsi="Arial" w:cs="Arial"/>
                <w:color w:val="000000"/>
                <w:sz w:val="22"/>
                <w:szCs w:val="22"/>
              </w:rPr>
              <w:t>handlag relevanta</w:t>
            </w:r>
            <w:r w:rsidR="00DC1D89">
              <w:rPr>
                <w:rFonts w:ascii="Arial" w:hAnsi="Arial" w:cs="Arial"/>
                <w:color w:val="000000"/>
                <w:sz w:val="22"/>
                <w:szCs w:val="22"/>
              </w:rPr>
              <w:t xml:space="preserve"> s</w:t>
            </w:r>
            <w:r w:rsidRPr="00DC1D89">
              <w:rPr>
                <w:rFonts w:ascii="Arial" w:hAnsi="Arial" w:cs="Arial"/>
                <w:color w:val="000000"/>
                <w:sz w:val="22"/>
                <w:szCs w:val="22"/>
              </w:rPr>
              <w:t>erverings</w:t>
            </w:r>
            <w:r w:rsidR="00DC1D89">
              <w:rPr>
                <w:rFonts w:ascii="Arial" w:hAnsi="Arial" w:cs="Arial"/>
                <w:color w:val="000000"/>
                <w:sz w:val="22"/>
                <w:szCs w:val="22"/>
              </w:rPr>
              <w:t>-</w:t>
            </w:r>
            <w:r w:rsidRPr="00DC1D89">
              <w:rPr>
                <w:rFonts w:ascii="Arial" w:hAnsi="Arial" w:cs="Arial"/>
                <w:color w:val="000000"/>
                <w:sz w:val="22"/>
                <w:szCs w:val="22"/>
              </w:rPr>
              <w:t xml:space="preserve">metoder, redskap och utrustning. Resultatet är </w:t>
            </w:r>
            <w:r w:rsidRPr="00DC1D89">
              <w:rPr>
                <w:rFonts w:ascii="Arial" w:hAnsi="Arial" w:cs="Arial"/>
                <w:bCs/>
                <w:color w:val="000000"/>
                <w:sz w:val="22"/>
                <w:szCs w:val="22"/>
              </w:rPr>
              <w:t xml:space="preserve">gott </w:t>
            </w:r>
            <w:r w:rsidRPr="00DC1D89">
              <w:rPr>
                <w:rFonts w:ascii="Arial" w:hAnsi="Arial" w:cs="Arial"/>
                <w:color w:val="000000"/>
                <w:sz w:val="22"/>
                <w:szCs w:val="22"/>
              </w:rPr>
              <w:t>och eleven arbetar hygieniskt, ergonomiskt och säkert.</w:t>
            </w:r>
          </w:p>
          <w:p w:rsidR="00DC1D89" w:rsidRPr="00DC1D89" w:rsidRDefault="00DC1D89" w:rsidP="00A864E1">
            <w:pPr>
              <w:pStyle w:val="Normalwebb"/>
              <w:spacing w:before="0" w:beforeAutospacing="0" w:after="0" w:afterAutospacing="0"/>
              <w:rPr>
                <w:rFonts w:ascii="Arial" w:hAnsi="Arial" w:cs="Arial"/>
                <w:sz w:val="22"/>
                <w:szCs w:val="22"/>
              </w:rPr>
            </w:pPr>
          </w:p>
        </w:tc>
      </w:tr>
      <w:tr w:rsidR="00A864E1" w:rsidTr="00A864E1">
        <w:tc>
          <w:tcPr>
            <w:tcW w:w="4672" w:type="dxa"/>
          </w:tcPr>
          <w:p w:rsidR="00DC1D89" w:rsidRDefault="00DC1D89" w:rsidP="00A864E1">
            <w:pPr>
              <w:pStyle w:val="Brdtextitabell"/>
              <w:framePr w:hSpace="0" w:wrap="auto" w:vAnchor="margin" w:hAnchor="text" w:xAlign="left" w:yAlign="inline"/>
            </w:pPr>
          </w:p>
          <w:p w:rsidR="00A864E1" w:rsidRPr="00AC06D1" w:rsidRDefault="00A864E1" w:rsidP="00A864E1">
            <w:pPr>
              <w:pStyle w:val="Brdtextitabell"/>
              <w:framePr w:hSpace="0" w:wrap="auto" w:vAnchor="margin" w:hAnchor="text" w:xAlign="left" w:yAlign="inline"/>
            </w:pPr>
            <w:r w:rsidRPr="00AC06D1">
              <w:t xml:space="preserve">Grundläggande kunskaper </w:t>
            </w:r>
            <w:r>
              <w:t>tågordning, uppdukningar e</w:t>
            </w:r>
            <w:r w:rsidRPr="00AC06D1">
              <w:t>nligt kursen ”</w:t>
            </w:r>
            <w:r>
              <w:t>Servering 1</w:t>
            </w:r>
            <w:r w:rsidRPr="00AC06D1">
              <w:t>”</w:t>
            </w:r>
          </w:p>
          <w:p w:rsidR="00A864E1" w:rsidRPr="00AC06D1" w:rsidRDefault="00A864E1" w:rsidP="00A864E1">
            <w:pPr>
              <w:pStyle w:val="Brdtextitabell"/>
              <w:framePr w:hSpace="0" w:wrap="auto" w:vAnchor="margin" w:hAnchor="text" w:xAlign="left" w:yAlign="inline"/>
            </w:pPr>
          </w:p>
        </w:tc>
        <w:tc>
          <w:tcPr>
            <w:tcW w:w="4671" w:type="dxa"/>
          </w:tcPr>
          <w:p w:rsidR="00DC1D89" w:rsidRDefault="00DC1D89" w:rsidP="00A864E1">
            <w:pPr>
              <w:pStyle w:val="Brdtextitabell"/>
              <w:framePr w:hSpace="0" w:wrap="auto" w:vAnchor="margin" w:hAnchor="text" w:xAlign="left" w:yAlign="inline"/>
            </w:pPr>
          </w:p>
          <w:p w:rsidR="00A864E1" w:rsidRPr="00DC1D89" w:rsidRDefault="00A864E1" w:rsidP="00A864E1">
            <w:pPr>
              <w:pStyle w:val="Brdtextitabell"/>
              <w:framePr w:hSpace="0" w:wrap="auto" w:vAnchor="margin" w:hAnchor="text" w:xAlign="left" w:yAlign="inline"/>
            </w:pPr>
            <w:r w:rsidRPr="00DC1D89">
              <w:t>Eleven planerar och organiserar efter samråd med handledare olika arbetsuppgifter i matsal.</w:t>
            </w:r>
          </w:p>
          <w:p w:rsidR="00A864E1" w:rsidRDefault="00A864E1" w:rsidP="00A864E1">
            <w:pPr>
              <w:pStyle w:val="Brdtextitabell"/>
              <w:framePr w:hSpace="0" w:wrap="auto" w:vAnchor="margin" w:hAnchor="text" w:xAlign="left" w:yAlign="inline"/>
            </w:pPr>
            <w:r w:rsidRPr="00DC1D89">
              <w:t>I planeringen väljer eleven efter samråd med handledare metoder, material, redskap och annan utrustning som passar för uppgiften.</w:t>
            </w:r>
          </w:p>
          <w:p w:rsidR="00DC1D89" w:rsidRPr="00DC1D89" w:rsidRDefault="00DC1D89" w:rsidP="00A864E1">
            <w:pPr>
              <w:pStyle w:val="Brdtextitabell"/>
              <w:framePr w:hSpace="0" w:wrap="auto" w:vAnchor="margin" w:hAnchor="text" w:xAlign="left" w:yAlign="inline"/>
            </w:pPr>
          </w:p>
        </w:tc>
      </w:tr>
      <w:tr w:rsidR="00A864E1" w:rsidTr="00A864E1">
        <w:tc>
          <w:tcPr>
            <w:tcW w:w="4672" w:type="dxa"/>
          </w:tcPr>
          <w:p w:rsidR="00DC1D89" w:rsidRDefault="00DC1D89" w:rsidP="00A864E1">
            <w:pPr>
              <w:pStyle w:val="Brdtextitabell"/>
              <w:framePr w:hSpace="0" w:wrap="auto" w:vAnchor="margin" w:hAnchor="text" w:xAlign="left" w:yAlign="inline"/>
            </w:pPr>
          </w:p>
          <w:p w:rsidR="00A864E1" w:rsidRPr="00AC06D1" w:rsidRDefault="00A864E1" w:rsidP="00A864E1">
            <w:pPr>
              <w:pStyle w:val="Brdtextitabell"/>
              <w:framePr w:hSpace="0" w:wrap="auto" w:vAnchor="margin" w:hAnchor="text" w:xAlign="left" w:yAlign="inline"/>
            </w:pPr>
            <w:r w:rsidRPr="00AC06D1">
              <w:t xml:space="preserve">Grundläggande kunskaper </w:t>
            </w:r>
            <w:r w:rsidRPr="00AC06D1">
              <w:rPr>
                <w:color w:val="000000"/>
              </w:rPr>
              <w:t>serverings</w:t>
            </w:r>
            <w:r w:rsidR="00DC1D89">
              <w:rPr>
                <w:color w:val="000000"/>
              </w:rPr>
              <w:t>-</w:t>
            </w:r>
            <w:r w:rsidRPr="00AC06D1">
              <w:rPr>
                <w:color w:val="000000"/>
              </w:rPr>
              <w:t>metoder</w:t>
            </w:r>
            <w:r>
              <w:t xml:space="preserve"> och gästbemötande e</w:t>
            </w:r>
            <w:r w:rsidRPr="00AC06D1">
              <w:t>nligt kursen ”</w:t>
            </w:r>
            <w:r>
              <w:t>Servering 1</w:t>
            </w:r>
            <w:r w:rsidRPr="00AC06D1">
              <w:t>”</w:t>
            </w:r>
          </w:p>
        </w:tc>
        <w:tc>
          <w:tcPr>
            <w:tcW w:w="4671" w:type="dxa"/>
          </w:tcPr>
          <w:p w:rsidR="00DC1D89" w:rsidRDefault="00DC1D89" w:rsidP="00A864E1">
            <w:pPr>
              <w:pStyle w:val="Brdtextitabell"/>
              <w:framePr w:hSpace="0" w:wrap="auto" w:vAnchor="margin" w:hAnchor="text" w:xAlign="left" w:yAlign="inline"/>
            </w:pPr>
          </w:p>
          <w:p w:rsidR="00A864E1" w:rsidRPr="00DC1D89" w:rsidRDefault="00A864E1" w:rsidP="00A864E1">
            <w:pPr>
              <w:pStyle w:val="Brdtextitabell"/>
              <w:framePr w:hSpace="0" w:wrap="auto" w:vAnchor="margin" w:hAnchor="text" w:xAlign="left" w:yAlign="inline"/>
            </w:pPr>
            <w:r w:rsidRPr="00DC1D89">
              <w:t>Eleven utför med mycket gott handlag</w:t>
            </w:r>
          </w:p>
          <w:p w:rsidR="00A864E1" w:rsidRDefault="00A864E1" w:rsidP="00A864E1">
            <w:pPr>
              <w:pStyle w:val="Brdtextitabell"/>
              <w:framePr w:hSpace="0" w:wrap="auto" w:vAnchor="margin" w:hAnchor="text" w:xAlign="left" w:yAlign="inline"/>
            </w:pPr>
            <w:r w:rsidRPr="00DC1D89">
              <w:t>servering av mat och dryck i gästmatsal. Dessutom bemöter eleven gästen och utför efter samråd med handledare arbetet på ett serviceinriktat sätt.</w:t>
            </w:r>
          </w:p>
          <w:p w:rsidR="00DC1D89" w:rsidRPr="00DC1D89" w:rsidRDefault="00DC1D89" w:rsidP="00A864E1">
            <w:pPr>
              <w:pStyle w:val="Brdtextitabell"/>
              <w:framePr w:hSpace="0" w:wrap="auto" w:vAnchor="margin" w:hAnchor="text" w:xAlign="left" w:yAlign="inline"/>
            </w:pPr>
          </w:p>
        </w:tc>
      </w:tr>
      <w:tr w:rsidR="00A864E1" w:rsidTr="00A864E1">
        <w:tc>
          <w:tcPr>
            <w:tcW w:w="4672" w:type="dxa"/>
          </w:tcPr>
          <w:p w:rsidR="00DC1D89" w:rsidRDefault="00DC1D89" w:rsidP="00A864E1">
            <w:pPr>
              <w:pStyle w:val="Brdtextitabell"/>
              <w:framePr w:hSpace="0" w:wrap="auto" w:vAnchor="margin" w:hAnchor="text" w:xAlign="left" w:yAlign="inline"/>
            </w:pPr>
          </w:p>
          <w:p w:rsidR="00A864E1" w:rsidRPr="00AC06D1" w:rsidRDefault="00A864E1" w:rsidP="00BD4964">
            <w:pPr>
              <w:pStyle w:val="Brdtextitabell"/>
              <w:framePr w:hSpace="0" w:wrap="auto" w:vAnchor="margin" w:hAnchor="text" w:xAlign="left" w:yAlign="inline"/>
            </w:pPr>
            <w:r w:rsidRPr="00AC06D1">
              <w:t xml:space="preserve">Grundläggande kunskaper </w:t>
            </w:r>
            <w:r w:rsidR="00BD4964">
              <w:t>om</w:t>
            </w:r>
            <w:r w:rsidR="00BD4964">
              <w:br/>
              <w:t>matsedlar och</w:t>
            </w:r>
            <w:r>
              <w:t xml:space="preserve"> deras</w:t>
            </w:r>
            <w:r w:rsidR="00BD4964">
              <w:t xml:space="preserve"> </w:t>
            </w:r>
            <w:r>
              <w:t>uppbyggnad e</w:t>
            </w:r>
            <w:r w:rsidRPr="00AC06D1">
              <w:t>nligt kursen ”</w:t>
            </w:r>
            <w:r>
              <w:t>Servering 1</w:t>
            </w:r>
            <w:r w:rsidRPr="00AC06D1">
              <w:t>”</w:t>
            </w:r>
          </w:p>
        </w:tc>
        <w:tc>
          <w:tcPr>
            <w:tcW w:w="4671" w:type="dxa"/>
          </w:tcPr>
          <w:p w:rsidR="00DC1D89" w:rsidRDefault="00DC1D89" w:rsidP="00A864E1">
            <w:pPr>
              <w:pStyle w:val="Brdtextitabell"/>
              <w:framePr w:hSpace="0" w:wrap="auto" w:vAnchor="margin" w:hAnchor="text" w:xAlign="left" w:yAlign="inline"/>
            </w:pPr>
          </w:p>
          <w:p w:rsidR="00A864E1" w:rsidRDefault="00A864E1" w:rsidP="00A864E1">
            <w:pPr>
              <w:pStyle w:val="Brdtextitabell"/>
              <w:framePr w:hSpace="0" w:wrap="auto" w:vAnchor="margin" w:hAnchor="text" w:xAlign="left" w:yAlign="inline"/>
            </w:pPr>
            <w:r w:rsidRPr="00DC1D89">
              <w:t>Eleven presenterar och rekommenderar med säkerhet mat och dryck utifrån en given meny och dryckeslista</w:t>
            </w:r>
          </w:p>
          <w:p w:rsidR="00DC1D89" w:rsidRPr="00DC1D89" w:rsidRDefault="00DC1D89" w:rsidP="00A864E1">
            <w:pPr>
              <w:pStyle w:val="Brdtextitabell"/>
              <w:framePr w:hSpace="0" w:wrap="auto" w:vAnchor="margin" w:hAnchor="text" w:xAlign="left" w:yAlign="inline"/>
            </w:pPr>
          </w:p>
        </w:tc>
      </w:tr>
      <w:tr w:rsidR="00A864E1" w:rsidTr="00A864E1">
        <w:trPr>
          <w:trHeight w:val="73"/>
        </w:trPr>
        <w:tc>
          <w:tcPr>
            <w:tcW w:w="4672" w:type="dxa"/>
          </w:tcPr>
          <w:p w:rsidR="00DC1D89" w:rsidRDefault="00DC1D89" w:rsidP="00A864E1">
            <w:pPr>
              <w:ind w:left="0"/>
              <w:rPr>
                <w:rFonts w:cs="Arial"/>
                <w:szCs w:val="22"/>
              </w:rPr>
            </w:pPr>
          </w:p>
          <w:p w:rsidR="00A864E1" w:rsidRDefault="00A864E1" w:rsidP="00A864E1">
            <w:pPr>
              <w:ind w:left="0"/>
              <w:rPr>
                <w:rFonts w:cs="Arial"/>
                <w:szCs w:val="22"/>
              </w:rPr>
            </w:pPr>
            <w:r w:rsidRPr="00AC06D1">
              <w:rPr>
                <w:rFonts w:cs="Arial"/>
                <w:szCs w:val="22"/>
              </w:rPr>
              <w:t xml:space="preserve">Grundläggande kunskaper </w:t>
            </w:r>
            <w:r w:rsidRPr="00A864E1">
              <w:rPr>
                <w:rFonts w:cs="Arial"/>
                <w:szCs w:val="22"/>
              </w:rPr>
              <w:t>om lagar och andra bestämmelser om hygien, arbetsmiljö</w:t>
            </w:r>
            <w:r>
              <w:rPr>
                <w:rFonts w:cs="Arial"/>
                <w:szCs w:val="22"/>
              </w:rPr>
              <w:t xml:space="preserve"> </w:t>
            </w:r>
            <w:r w:rsidRPr="00A864E1">
              <w:rPr>
                <w:rFonts w:cs="Arial"/>
                <w:szCs w:val="22"/>
              </w:rPr>
              <w:t>och säkerhet</w:t>
            </w:r>
            <w:r>
              <w:t xml:space="preserve"> e</w:t>
            </w:r>
            <w:r w:rsidRPr="00AC06D1">
              <w:rPr>
                <w:rFonts w:cs="Arial"/>
                <w:szCs w:val="22"/>
              </w:rPr>
              <w:t>nligt kursen ”</w:t>
            </w:r>
            <w:r>
              <w:t>Servering 1</w:t>
            </w:r>
            <w:r w:rsidRPr="00AC06D1">
              <w:rPr>
                <w:rFonts w:cs="Arial"/>
                <w:szCs w:val="22"/>
              </w:rPr>
              <w:t>”</w:t>
            </w:r>
          </w:p>
          <w:p w:rsidR="00DC1D89" w:rsidRPr="00AC06D1" w:rsidRDefault="00DC1D89" w:rsidP="00A864E1">
            <w:pPr>
              <w:ind w:left="0"/>
              <w:rPr>
                <w:rFonts w:cs="Arial"/>
                <w:szCs w:val="22"/>
              </w:rPr>
            </w:pPr>
          </w:p>
        </w:tc>
        <w:tc>
          <w:tcPr>
            <w:tcW w:w="4671" w:type="dxa"/>
          </w:tcPr>
          <w:p w:rsidR="00DC1D89" w:rsidRDefault="00DC1D89" w:rsidP="00A864E1">
            <w:pPr>
              <w:pStyle w:val="Brdtextitabell"/>
              <w:framePr w:hSpace="0" w:wrap="auto" w:vAnchor="margin" w:hAnchor="text" w:xAlign="left" w:yAlign="inline"/>
            </w:pPr>
          </w:p>
          <w:p w:rsidR="00A864E1" w:rsidRPr="00DC1D89" w:rsidRDefault="00A864E1" w:rsidP="00A864E1">
            <w:pPr>
              <w:pStyle w:val="Brdtextitabell"/>
              <w:framePr w:hSpace="0" w:wrap="auto" w:vAnchor="margin" w:hAnchor="text" w:xAlign="left" w:yAlign="inline"/>
            </w:pPr>
            <w:r w:rsidRPr="00DC1D89">
              <w:t>Eleven arbetar hygieniskt, ergonomiskt och på ett sätt som är säkert för eleven själv och andra utifrån lagar och andra bestämmelser.</w:t>
            </w:r>
          </w:p>
        </w:tc>
      </w:tr>
    </w:tbl>
    <w:p w:rsidR="0078729C" w:rsidRPr="00DC1D89" w:rsidRDefault="00424E24" w:rsidP="00DC1D89">
      <w:pPr>
        <w:pStyle w:val="Titelrubrik"/>
      </w:pPr>
      <w:r>
        <w:t>Nyckelord och kunskapskrav</w:t>
      </w:r>
    </w:p>
    <w:p w:rsidR="00DC1D89" w:rsidRDefault="00DC1D89">
      <w:pPr>
        <w:ind w:left="0" w:right="0"/>
        <w:rPr>
          <w:rFonts w:eastAsiaTheme="majorEastAsia" w:cs="Arial"/>
          <w:b/>
          <w:caps/>
          <w:noProof/>
          <w:color w:val="323E4F" w:themeColor="text2" w:themeShade="BF"/>
          <w:spacing w:val="5"/>
          <w:kern w:val="28"/>
          <w:sz w:val="36"/>
          <w:szCs w:val="52"/>
          <w:shd w:val="clear" w:color="auto" w:fill="FFFFFF"/>
        </w:rPr>
      </w:pPr>
      <w:r>
        <w:br w:type="page"/>
      </w:r>
    </w:p>
    <w:p w:rsidR="001D2D95" w:rsidRDefault="0084023F" w:rsidP="007E5C34">
      <w:pPr>
        <w:pStyle w:val="Titelrubrik"/>
      </w:pPr>
      <w:r>
        <w:lastRenderedPageBreak/>
        <w:t>Checklista</w:t>
      </w:r>
      <w:r w:rsidR="001D2D95">
        <w:t xml:space="preserve"> för att arrangera skoltävling</w:t>
      </w:r>
    </w:p>
    <w:p w:rsidR="001D2D95" w:rsidRDefault="001D2D95" w:rsidP="001D2D95">
      <w:pPr>
        <w:pStyle w:val="BrdtextWSS"/>
      </w:pPr>
    </w:p>
    <w:p w:rsidR="001D2D95" w:rsidRDefault="001D2D95" w:rsidP="001D2D95">
      <w:pPr>
        <w:pStyle w:val="BrdtextWSS"/>
        <w:numPr>
          <w:ilvl w:val="0"/>
          <w:numId w:val="23"/>
        </w:numPr>
      </w:pPr>
      <w:r>
        <w:t>Datum för tävling</w:t>
      </w:r>
      <w:r w:rsidR="00492BF4">
        <w:t>.</w:t>
      </w:r>
    </w:p>
    <w:p w:rsidR="001D2D95" w:rsidRDefault="001D2D95" w:rsidP="001D2D95">
      <w:pPr>
        <w:pStyle w:val="BrdtextWSS"/>
        <w:numPr>
          <w:ilvl w:val="0"/>
          <w:numId w:val="23"/>
        </w:numPr>
      </w:pPr>
      <w:r>
        <w:t xml:space="preserve">Tävlingsschema, starttid – paus – lunch – avslut – bedömning </w:t>
      </w:r>
      <w:r w:rsidR="00492BF4">
        <w:t>–</w:t>
      </w:r>
      <w:r>
        <w:t xml:space="preserve"> prisutdelning</w:t>
      </w:r>
      <w:r w:rsidR="00492BF4">
        <w:t>.</w:t>
      </w:r>
    </w:p>
    <w:p w:rsidR="001D2D95" w:rsidRDefault="001D2D95" w:rsidP="001D2D95">
      <w:pPr>
        <w:pStyle w:val="BrdtextWSS"/>
        <w:numPr>
          <w:ilvl w:val="0"/>
          <w:numId w:val="23"/>
        </w:numPr>
      </w:pPr>
      <w:r>
        <w:t>Antal tävlande?</w:t>
      </w:r>
    </w:p>
    <w:p w:rsidR="001D2D95" w:rsidRDefault="001D2D95" w:rsidP="001D2D95">
      <w:pPr>
        <w:pStyle w:val="BrdtextWSS"/>
        <w:numPr>
          <w:ilvl w:val="0"/>
          <w:numId w:val="23"/>
        </w:numPr>
      </w:pPr>
      <w:r>
        <w:t xml:space="preserve">Ta fram handlingar för tävlingen – ritningar, materiallista, </w:t>
      </w:r>
      <w:r w:rsidR="001538E5">
        <w:t>tävlingsinstruktioner</w:t>
      </w:r>
      <w:r w:rsidR="00492BF4">
        <w:t>.</w:t>
      </w:r>
    </w:p>
    <w:p w:rsidR="001D2D95" w:rsidRDefault="001D2D95" w:rsidP="001D2D95">
      <w:pPr>
        <w:pStyle w:val="BrdtextWSS"/>
        <w:numPr>
          <w:ilvl w:val="0"/>
          <w:numId w:val="23"/>
        </w:numPr>
      </w:pPr>
      <w:r>
        <w:t>Eventuellt beställa material</w:t>
      </w:r>
      <w:r w:rsidR="00492BF4">
        <w:t>.</w:t>
      </w:r>
    </w:p>
    <w:p w:rsidR="001D2D95" w:rsidRDefault="001D2D95" w:rsidP="001D2D95">
      <w:pPr>
        <w:pStyle w:val="BrdtextWSS"/>
        <w:numPr>
          <w:ilvl w:val="0"/>
          <w:numId w:val="23"/>
        </w:numPr>
      </w:pPr>
      <w:r>
        <w:t>Tävlingsyta</w:t>
      </w:r>
      <w:r w:rsidR="001538E5">
        <w:t xml:space="preserve"> och lokaler</w:t>
      </w:r>
      <w:r>
        <w:t xml:space="preserve"> – </w:t>
      </w:r>
      <w:r w:rsidR="001538E5">
        <w:t>hur skall</w:t>
      </w:r>
      <w:r>
        <w:t xml:space="preserve"> de förberedas?</w:t>
      </w:r>
    </w:p>
    <w:p w:rsidR="001D2D95" w:rsidRDefault="001D2D95" w:rsidP="001D2D95">
      <w:pPr>
        <w:pStyle w:val="BrdtextWSS"/>
        <w:numPr>
          <w:ilvl w:val="0"/>
          <w:numId w:val="23"/>
        </w:numPr>
      </w:pPr>
      <w:r>
        <w:t xml:space="preserve">Utse </w:t>
      </w:r>
      <w:r w:rsidR="00B8594D">
        <w:t>tävlingsledare</w:t>
      </w:r>
      <w:r w:rsidR="00492BF4">
        <w:t>.</w:t>
      </w:r>
    </w:p>
    <w:p w:rsidR="001D2D95" w:rsidRDefault="001D2D95" w:rsidP="001D2D95">
      <w:pPr>
        <w:pStyle w:val="BrdtextWSS"/>
        <w:numPr>
          <w:ilvl w:val="0"/>
          <w:numId w:val="23"/>
        </w:numPr>
      </w:pPr>
      <w:r>
        <w:t>Gå igenom bedömningsmall</w:t>
      </w:r>
      <w:r w:rsidR="00492BF4">
        <w:t>.</w:t>
      </w:r>
    </w:p>
    <w:p w:rsidR="001D2D95" w:rsidRDefault="001538E5" w:rsidP="001D2D95">
      <w:pPr>
        <w:pStyle w:val="BrdtextWSS"/>
        <w:numPr>
          <w:ilvl w:val="0"/>
          <w:numId w:val="23"/>
        </w:numPr>
      </w:pPr>
      <w:r>
        <w:t>Vad ska bedömas?</w:t>
      </w:r>
    </w:p>
    <w:p w:rsidR="001D2D95" w:rsidRDefault="001D2D95" w:rsidP="001D2D95">
      <w:pPr>
        <w:pStyle w:val="BrdtextWSS"/>
        <w:numPr>
          <w:ilvl w:val="0"/>
          <w:numId w:val="23"/>
        </w:numPr>
      </w:pPr>
      <w:r>
        <w:t>Meddela lokal press att ni ska tävla</w:t>
      </w:r>
      <w:r w:rsidR="00492BF4">
        <w:t>.</w:t>
      </w:r>
    </w:p>
    <w:p w:rsidR="001D2D95" w:rsidRDefault="001D2D95" w:rsidP="001D2D95">
      <w:pPr>
        <w:pStyle w:val="BrdtextWSS"/>
        <w:numPr>
          <w:ilvl w:val="0"/>
          <w:numId w:val="23"/>
        </w:numPr>
      </w:pPr>
      <w:r>
        <w:t>Genomgång av arbetsmiljö, säkerhet</w:t>
      </w:r>
      <w:r w:rsidR="001538E5">
        <w:t>. Kontrollera med kommunen/fastighetsägare om arrangemanget får genomföras med tanke på publikantal mm.</w:t>
      </w:r>
    </w:p>
    <w:p w:rsidR="001D2D95" w:rsidRDefault="001D2D95" w:rsidP="001D2D95">
      <w:pPr>
        <w:pStyle w:val="BrdtextWSS"/>
        <w:numPr>
          <w:ilvl w:val="0"/>
          <w:numId w:val="23"/>
        </w:numPr>
      </w:pPr>
      <w:r>
        <w:t>Bedömning – viktigt att inget rivs innan allt är bedöm</w:t>
      </w:r>
      <w:r w:rsidR="00492BF4">
        <w:t>t.</w:t>
      </w:r>
    </w:p>
    <w:p w:rsidR="001D2D95" w:rsidRDefault="001D2D95" w:rsidP="001D2D95">
      <w:pPr>
        <w:pStyle w:val="BrdtextWSS"/>
        <w:numPr>
          <w:ilvl w:val="0"/>
          <w:numId w:val="23"/>
        </w:numPr>
      </w:pPr>
      <w:r>
        <w:t>Prisutdelning</w:t>
      </w:r>
      <w:r w:rsidR="00492BF4">
        <w:t>.</w:t>
      </w:r>
    </w:p>
    <w:p w:rsidR="00FA65AD" w:rsidRDefault="001D2D95" w:rsidP="001D2D95">
      <w:pPr>
        <w:pStyle w:val="BrdtextWSS"/>
        <w:numPr>
          <w:ilvl w:val="0"/>
          <w:numId w:val="23"/>
        </w:numPr>
      </w:pPr>
      <w:r>
        <w:t>Skicka pressmeddelande till lokal press</w:t>
      </w:r>
      <w:r w:rsidR="00492BF4">
        <w:t>.</w:t>
      </w:r>
    </w:p>
    <w:p w:rsidR="00062479" w:rsidRDefault="00B2664C" w:rsidP="001D2D95">
      <w:pPr>
        <w:pStyle w:val="BrdtextWSS"/>
        <w:numPr>
          <w:ilvl w:val="0"/>
          <w:numId w:val="23"/>
        </w:numPr>
      </w:pPr>
      <w:r>
        <w:t>Fixa diplom och priser</w:t>
      </w:r>
      <w:r w:rsidR="00492BF4">
        <w:t>.</w:t>
      </w:r>
    </w:p>
    <w:p w:rsidR="00FA65AD" w:rsidRDefault="00FA65AD" w:rsidP="00FA65AD">
      <w:pPr>
        <w:ind w:left="0" w:right="0"/>
        <w:rPr>
          <w:color w:val="000000"/>
        </w:rPr>
      </w:pPr>
    </w:p>
    <w:p w:rsidR="00FA65AD" w:rsidRDefault="00FA65AD" w:rsidP="00FA65AD">
      <w:pPr>
        <w:ind w:left="0" w:right="0"/>
        <w:rPr>
          <w:color w:val="000000"/>
        </w:rPr>
      </w:pPr>
    </w:p>
    <w:p w:rsidR="00FA65AD" w:rsidRDefault="00FA65AD" w:rsidP="00FA65AD">
      <w:pPr>
        <w:ind w:left="0" w:right="0"/>
        <w:rPr>
          <w:color w:val="000000"/>
        </w:rPr>
      </w:pPr>
    </w:p>
    <w:p w:rsidR="00FA65AD" w:rsidRDefault="00FA65AD" w:rsidP="00FA65AD">
      <w:pPr>
        <w:ind w:left="0" w:right="0"/>
        <w:rPr>
          <w:color w:val="000000"/>
        </w:rPr>
      </w:pPr>
    </w:p>
    <w:p w:rsidR="00FA65AD" w:rsidRDefault="00FA65AD" w:rsidP="00FA65AD">
      <w:pPr>
        <w:ind w:left="0" w:right="0"/>
        <w:rPr>
          <w:color w:val="000000"/>
        </w:rPr>
      </w:pPr>
    </w:p>
    <w:p w:rsidR="00FA65AD" w:rsidRDefault="00FA65AD" w:rsidP="00FA65AD">
      <w:pPr>
        <w:ind w:left="0" w:right="0"/>
        <w:rPr>
          <w:color w:val="000000"/>
        </w:rPr>
      </w:pPr>
    </w:p>
    <w:p w:rsidR="00FA65AD" w:rsidRDefault="00FA65AD" w:rsidP="00FA65AD">
      <w:pPr>
        <w:ind w:left="0" w:right="0"/>
        <w:rPr>
          <w:color w:val="000000"/>
        </w:rPr>
      </w:pPr>
    </w:p>
    <w:p w:rsidR="00FA65AD" w:rsidRDefault="00FA65AD">
      <w:pPr>
        <w:ind w:left="0" w:right="0"/>
        <w:rPr>
          <w:color w:val="000000"/>
        </w:rPr>
      </w:pPr>
      <w:r>
        <w:rPr>
          <w:color w:val="000000"/>
        </w:rPr>
        <w:br w:type="page"/>
      </w:r>
    </w:p>
    <w:p w:rsidR="00E27D13" w:rsidRDefault="00E27D13" w:rsidP="00023D75">
      <w:pPr>
        <w:pStyle w:val="Titelrubrik"/>
      </w:pPr>
      <w:r>
        <w:lastRenderedPageBreak/>
        <w:t>Pressmeddelande</w:t>
      </w:r>
    </w:p>
    <w:p w:rsidR="00E27D13" w:rsidRDefault="00E27D13" w:rsidP="00023D75">
      <w:pPr>
        <w:pStyle w:val="BrdtextWSS"/>
        <w:ind w:hanging="993"/>
        <w:jc w:val="center"/>
      </w:pPr>
      <w:r>
        <w:t>”Infoga Datum”</w:t>
      </w:r>
    </w:p>
    <w:p w:rsidR="00E27D13" w:rsidRDefault="00E27D13" w:rsidP="00E27D13">
      <w:pPr>
        <w:pStyle w:val="BrdtextWSS"/>
      </w:pPr>
    </w:p>
    <w:p w:rsidR="00E27D13" w:rsidRPr="000216FB" w:rsidRDefault="00E27D13" w:rsidP="00D568DC">
      <w:pPr>
        <w:pStyle w:val="Rubrik1"/>
      </w:pPr>
      <w:bookmarkStart w:id="50" w:name="_Toc532199103"/>
      <w:r w:rsidRPr="000216FB">
        <w:t xml:space="preserve">Framtidens </w:t>
      </w:r>
      <w:r w:rsidR="000216FB" w:rsidRPr="000216FB">
        <w:t xml:space="preserve">Servitriser och Servitörer tävlar </w:t>
      </w:r>
      <w:r w:rsidRPr="000216FB">
        <w:t>i yrkesskicklighet</w:t>
      </w:r>
      <w:bookmarkEnd w:id="50"/>
    </w:p>
    <w:p w:rsidR="00D568DC" w:rsidRDefault="00E27D13" w:rsidP="00C36A82">
      <w:pPr>
        <w:pStyle w:val="BrdtextWSS"/>
        <w:rPr>
          <w:b/>
        </w:rPr>
      </w:pPr>
      <w:r w:rsidRPr="00023D75">
        <w:rPr>
          <w:b/>
        </w:rPr>
        <w:t xml:space="preserve">På </w:t>
      </w:r>
      <w:r w:rsidR="00023D75">
        <w:rPr>
          <w:b/>
        </w:rPr>
        <w:t>r</w:t>
      </w:r>
      <w:r w:rsidR="00023D75" w:rsidRPr="00023D75">
        <w:rPr>
          <w:b/>
        </w:rPr>
        <w:t xml:space="preserve">estaurang- och livsmedelsprogrammet </w:t>
      </w:r>
      <w:r w:rsidRPr="00023D75">
        <w:rPr>
          <w:b/>
        </w:rPr>
        <w:t>genomförs</w:t>
      </w:r>
      <w:r w:rsidRPr="00E27D13">
        <w:rPr>
          <w:b/>
        </w:rPr>
        <w:t xml:space="preserve"> skoltävlingar som ett </w:t>
      </w:r>
      <w:r w:rsidR="00023D75">
        <w:rPr>
          <w:b/>
        </w:rPr>
        <w:br/>
      </w:r>
      <w:r w:rsidRPr="00E27D13">
        <w:rPr>
          <w:b/>
        </w:rPr>
        <w:t>sätt att utveckla yrkesskickligheten för blivande</w:t>
      </w:r>
      <w:r w:rsidR="00023D75">
        <w:rPr>
          <w:b/>
        </w:rPr>
        <w:t xml:space="preserve"> </w:t>
      </w:r>
      <w:r w:rsidR="00023D75" w:rsidRPr="00023D75">
        <w:rPr>
          <w:b/>
        </w:rPr>
        <w:t>Servitriser och Servitörer</w:t>
      </w:r>
      <w:r w:rsidRPr="00023D75">
        <w:rPr>
          <w:b/>
        </w:rPr>
        <w:t>.</w:t>
      </w:r>
      <w:r w:rsidRPr="00E27D13">
        <w:rPr>
          <w:b/>
        </w:rPr>
        <w:t xml:space="preserve"> Förutom att eleverna får chans att på ett roligt sätt tillämpa sina praktiska kunskaper skapar det möjligheter till fortsatt tävlande. Det ger också en möjlighet att visa upp yrket för framtida sökande till utbildningarna. </w:t>
      </w:r>
    </w:p>
    <w:p w:rsidR="00E27D13" w:rsidRPr="00D568DC" w:rsidRDefault="00E27D13" w:rsidP="00D568DC">
      <w:pPr>
        <w:pStyle w:val="BrdtextWSS"/>
      </w:pPr>
      <w:r w:rsidRPr="00D568DC">
        <w:t xml:space="preserve">Den </w:t>
      </w:r>
      <w:r w:rsidRPr="00D568DC">
        <w:rPr>
          <w:i/>
        </w:rPr>
        <w:t>”datum”</w:t>
      </w:r>
      <w:r w:rsidRPr="00D568DC">
        <w:t xml:space="preserve"> genomfördes </w:t>
      </w:r>
      <w:proofErr w:type="gramStart"/>
      <w:r w:rsidRPr="00D568DC">
        <w:t>en tävling</w:t>
      </w:r>
      <w:r w:rsidR="00023D75">
        <w:t>en</w:t>
      </w:r>
      <w:proofErr w:type="gramEnd"/>
      <w:r w:rsidR="00023D75">
        <w:t xml:space="preserve"> ”</w:t>
      </w:r>
      <w:r w:rsidR="00023D75" w:rsidRPr="000216FB">
        <w:t>Framtidens Servitriser och Servitörer</w:t>
      </w:r>
      <w:r w:rsidR="00023D75">
        <w:t>”</w:t>
      </w:r>
      <w:r w:rsidR="00023D75">
        <w:br/>
      </w:r>
      <w:r w:rsidRPr="00D568DC">
        <w:t xml:space="preserve">på </w:t>
      </w:r>
      <w:r w:rsidRPr="00D568DC">
        <w:rPr>
          <w:i/>
        </w:rPr>
        <w:t>”skola”</w:t>
      </w:r>
      <w:r w:rsidRPr="00D568DC">
        <w:t xml:space="preserve">. I tävlingen deltog också elever från </w:t>
      </w:r>
      <w:r w:rsidRPr="00D568DC">
        <w:rPr>
          <w:i/>
        </w:rPr>
        <w:t>”skola”</w:t>
      </w:r>
      <w:r w:rsidRPr="00D568DC">
        <w:t>.</w:t>
      </w:r>
    </w:p>
    <w:p w:rsidR="00C36A82" w:rsidRPr="00C36A82" w:rsidRDefault="00C36A82" w:rsidP="00C36A82">
      <w:pPr>
        <w:pStyle w:val="BrdtextWSS"/>
        <w:rPr>
          <w:b/>
        </w:rPr>
      </w:pPr>
    </w:p>
    <w:p w:rsidR="00C36A82" w:rsidRDefault="00E27D13" w:rsidP="00C36A82">
      <w:pPr>
        <w:pStyle w:val="BrdtextWSS"/>
      </w:pPr>
      <w:r>
        <w:t>–</w:t>
      </w:r>
      <w:r>
        <w:tab/>
      </w:r>
      <w:r w:rsidRPr="00D568DC">
        <w:rPr>
          <w:i/>
        </w:rPr>
        <w:t>”Infoga citat av lärare”</w:t>
      </w:r>
      <w:r>
        <w:t xml:space="preserve"> </w:t>
      </w:r>
    </w:p>
    <w:p w:rsidR="00C36A82" w:rsidRDefault="00C36A82" w:rsidP="00C36A82">
      <w:pPr>
        <w:pStyle w:val="BrdtextWSS"/>
      </w:pPr>
    </w:p>
    <w:p w:rsidR="00E27D13" w:rsidRDefault="00E27D13" w:rsidP="00C36A82">
      <w:pPr>
        <w:pStyle w:val="BrdtextWSS"/>
      </w:pPr>
      <w:r>
        <w:t xml:space="preserve">Upplägget och tävlingsuppgifterna är en del av ett nationellt koncept som har utvecklats av yrkeslärare i samverkan med branschen. Vann gjorde elever från </w:t>
      </w:r>
      <w:r w:rsidRPr="00D568DC">
        <w:rPr>
          <w:i/>
        </w:rPr>
        <w:t>”skola”</w:t>
      </w:r>
      <w:r>
        <w:t>. Vinnarna kommer under nästa år att ha möjlighet att bli uttagn</w:t>
      </w:r>
      <w:r w:rsidR="00023D75">
        <w:t>a till yrkes-SM.</w:t>
      </w:r>
    </w:p>
    <w:p w:rsidR="00E27D13" w:rsidRDefault="00E27D13" w:rsidP="00C36A82">
      <w:pPr>
        <w:pStyle w:val="Rubrik2"/>
      </w:pPr>
      <w:bookmarkStart w:id="51" w:name="_Toc531327519"/>
      <w:bookmarkStart w:id="52" w:name="_Toc532199104"/>
      <w:r>
        <w:t xml:space="preserve">Om </w:t>
      </w:r>
      <w:r w:rsidR="00C36A82">
        <w:t>skoltävlingen</w:t>
      </w:r>
      <w:bookmarkEnd w:id="51"/>
      <w:bookmarkEnd w:id="52"/>
    </w:p>
    <w:p w:rsidR="00E27D13" w:rsidRDefault="00E27D13" w:rsidP="00C36A82">
      <w:pPr>
        <w:pStyle w:val="BrdtextWSS"/>
      </w:pPr>
      <w:r>
        <w:t xml:space="preserve">Vinnare i tävlingen blev </w:t>
      </w:r>
      <w:r w:rsidRPr="00D568DC">
        <w:rPr>
          <w:i/>
        </w:rPr>
        <w:t>”infoga skola och stad”</w:t>
      </w:r>
      <w:r>
        <w:t xml:space="preserve">. </w:t>
      </w:r>
    </w:p>
    <w:p w:rsidR="00E27D13" w:rsidRDefault="00C36A82" w:rsidP="00C36A82">
      <w:pPr>
        <w:pStyle w:val="Rubrik2"/>
      </w:pPr>
      <w:bookmarkStart w:id="53" w:name="_Toc531327520"/>
      <w:bookmarkStart w:id="54" w:name="_Toc532199105"/>
      <w:r>
        <w:t xml:space="preserve">Om </w:t>
      </w:r>
      <w:r w:rsidR="00E27D13">
        <w:t>Yrkes-SM</w:t>
      </w:r>
      <w:bookmarkEnd w:id="53"/>
      <w:bookmarkEnd w:id="54"/>
    </w:p>
    <w:p w:rsidR="00E27D13" w:rsidRDefault="00E27D13" w:rsidP="00C36A82">
      <w:pPr>
        <w:pStyle w:val="BrdtextWSS"/>
      </w:pPr>
      <w:r>
        <w:t>Yrkes-SM är Sveriges största satsning för att öka intresset och rekryteringen till moderna yrkesutbildningar. Yrkes-SM, som arrangeras vartannat år, deltar cirka 300 ungdomar i ett 30-tal yrken. Under tre dagar tävlar yrkesskickliga ungdomar i en mängd olika yrkeskategorier inom bygg, industri, it, service och tekniksektorn. Förutom att ta medalj i SM har de tävlande också chansen att få representera det svenska Yrkeslandslaget vid nästa Yrkes-EM eller Yrkes-VM. Mer information finns på www.constructionskills.se</w:t>
      </w:r>
      <w:r w:rsidR="00C36A82">
        <w:t xml:space="preserve"> samt på http://worldskills.se/</w:t>
      </w:r>
      <w:r w:rsidR="00492BF4">
        <w:t>.</w:t>
      </w:r>
    </w:p>
    <w:p w:rsidR="00E27D13" w:rsidRDefault="00C36A82" w:rsidP="00C36A82">
      <w:pPr>
        <w:pStyle w:val="Rubrik2"/>
      </w:pPr>
      <w:bookmarkStart w:id="55" w:name="_Toc531327521"/>
      <w:bookmarkStart w:id="56" w:name="_Toc532199106"/>
      <w:r>
        <w:t>För mer information</w:t>
      </w:r>
      <w:bookmarkEnd w:id="55"/>
      <w:bookmarkEnd w:id="56"/>
    </w:p>
    <w:p w:rsidR="00FA65AD" w:rsidRPr="00ED6F91" w:rsidRDefault="00E27D13" w:rsidP="00ED6F91">
      <w:pPr>
        <w:pStyle w:val="BrdtextWSS"/>
        <w:rPr>
          <w:i/>
        </w:rPr>
      </w:pPr>
      <w:r>
        <w:t xml:space="preserve">Namn: </w:t>
      </w:r>
      <w:r w:rsidRPr="00D568DC">
        <w:rPr>
          <w:i/>
        </w:rPr>
        <w:t>”infoga namn”</w:t>
      </w:r>
      <w:r>
        <w:t xml:space="preserve"> </w:t>
      </w:r>
      <w:r w:rsidR="00D568DC">
        <w:br/>
      </w:r>
      <w:r>
        <w:t xml:space="preserve">Yrkeslärare: </w:t>
      </w:r>
      <w:r w:rsidRPr="00D568DC">
        <w:rPr>
          <w:i/>
        </w:rPr>
        <w:t>”infoga program”</w:t>
      </w:r>
      <w:r w:rsidR="00D568DC">
        <w:br/>
      </w:r>
      <w:r>
        <w:t xml:space="preserve">Telefon: </w:t>
      </w:r>
      <w:r w:rsidRPr="00D568DC">
        <w:rPr>
          <w:i/>
        </w:rPr>
        <w:t>”infoga nummer”</w:t>
      </w:r>
      <w:r w:rsidR="00ED6F91">
        <w:rPr>
          <w:i/>
        </w:rPr>
        <w:br/>
      </w:r>
      <w:r>
        <w:t xml:space="preserve">E-post: </w:t>
      </w:r>
      <w:r w:rsidRPr="00D568DC">
        <w:rPr>
          <w:i/>
        </w:rPr>
        <w:t>”infoga adress”</w:t>
      </w:r>
    </w:p>
    <w:p w:rsidR="004A3FAB" w:rsidRDefault="004A3FAB" w:rsidP="00FA65AD">
      <w:pPr>
        <w:ind w:left="0" w:right="0"/>
        <w:rPr>
          <w:color w:val="000000"/>
        </w:rPr>
      </w:pPr>
    </w:p>
    <w:p w:rsidR="00ED6F91" w:rsidRDefault="00ED6F91">
      <w:pPr>
        <w:ind w:left="0" w:right="0"/>
        <w:rPr>
          <w:color w:val="000000"/>
        </w:rPr>
      </w:pPr>
      <w:r>
        <w:rPr>
          <w:color w:val="000000"/>
        </w:rPr>
        <w:br w:type="page"/>
      </w:r>
    </w:p>
    <w:p w:rsidR="009929B2" w:rsidRDefault="009929B2" w:rsidP="00FA65AD">
      <w:pPr>
        <w:ind w:left="0" w:right="0"/>
        <w:rPr>
          <w:color w:val="000000"/>
        </w:rPr>
      </w:pPr>
    </w:p>
    <w:p w:rsidR="004A3FAB" w:rsidRDefault="004A3FAB" w:rsidP="00FA65AD">
      <w:pPr>
        <w:ind w:left="0" w:right="0"/>
        <w:rPr>
          <w:color w:val="000000"/>
        </w:rPr>
      </w:pPr>
    </w:p>
    <w:p w:rsidR="004A3FAB" w:rsidRDefault="00A53EBE" w:rsidP="00FA65AD">
      <w:pPr>
        <w:ind w:left="0" w:right="0"/>
        <w:rPr>
          <w:color w:val="000000"/>
        </w:rPr>
      </w:pPr>
      <w:r>
        <w:rPr>
          <w:noProof/>
        </w:rPr>
        <w:drawing>
          <wp:anchor distT="0" distB="0" distL="114300" distR="114300" simplePos="0" relativeHeight="251660288" behindDoc="0" locked="0" layoutInCell="1" allowOverlap="1" wp14:anchorId="509DBBE5" wp14:editId="524D0B85">
            <wp:simplePos x="0" y="0"/>
            <wp:positionH relativeFrom="column">
              <wp:posOffset>-1405890</wp:posOffset>
            </wp:positionH>
            <wp:positionV relativeFrom="paragraph">
              <wp:posOffset>186055</wp:posOffset>
            </wp:positionV>
            <wp:extent cx="8479155" cy="5920105"/>
            <wp:effectExtent l="3175" t="0" r="1270" b="127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rot="16200000">
                      <a:off x="0" y="0"/>
                      <a:ext cx="8479155" cy="5920105"/>
                    </a:xfrm>
                    <a:prstGeom prst="rect">
                      <a:avLst/>
                    </a:prstGeom>
                  </pic:spPr>
                </pic:pic>
              </a:graphicData>
            </a:graphic>
            <wp14:sizeRelH relativeFrom="page">
              <wp14:pctWidth>0</wp14:pctWidth>
            </wp14:sizeRelH>
            <wp14:sizeRelV relativeFrom="page">
              <wp14:pctHeight>0</wp14:pctHeight>
            </wp14:sizeRelV>
          </wp:anchor>
        </w:drawing>
      </w: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4A3FAB" w:rsidP="00FA65AD">
      <w:pPr>
        <w:ind w:left="0" w:right="0"/>
        <w:rPr>
          <w:color w:val="000000"/>
        </w:rPr>
      </w:pPr>
    </w:p>
    <w:p w:rsidR="004A3FAB" w:rsidRDefault="00A53EBE" w:rsidP="00FA65AD">
      <w:pPr>
        <w:ind w:left="0" w:right="0"/>
        <w:rPr>
          <w:color w:val="000000"/>
        </w:rPr>
      </w:pPr>
      <w:r>
        <w:rPr>
          <w:noProof/>
        </w:rPr>
        <w:drawing>
          <wp:anchor distT="0" distB="0" distL="114300" distR="114300" simplePos="0" relativeHeight="251661312" behindDoc="0" locked="0" layoutInCell="1" allowOverlap="1" wp14:anchorId="2B77BC03" wp14:editId="18238600">
            <wp:simplePos x="0" y="0"/>
            <wp:positionH relativeFrom="column">
              <wp:posOffset>-1065530</wp:posOffset>
            </wp:positionH>
            <wp:positionV relativeFrom="paragraph">
              <wp:posOffset>356236</wp:posOffset>
            </wp:positionV>
            <wp:extent cx="7825155" cy="6189578"/>
            <wp:effectExtent l="0" t="1270" r="3175" b="3175"/>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7825155" cy="6189578"/>
                    </a:xfrm>
                    <a:prstGeom prst="rect">
                      <a:avLst/>
                    </a:prstGeom>
                  </pic:spPr>
                </pic:pic>
              </a:graphicData>
            </a:graphic>
            <wp14:sizeRelH relativeFrom="page">
              <wp14:pctWidth>0</wp14:pctWidth>
            </wp14:sizeRelH>
            <wp14:sizeRelV relativeFrom="page">
              <wp14:pctHeight>0</wp14:pctHeight>
            </wp14:sizeRelV>
          </wp:anchor>
        </w:drawing>
      </w:r>
    </w:p>
    <w:p w:rsidR="004A3FAB" w:rsidRDefault="004A3FAB" w:rsidP="00FA65AD">
      <w:pPr>
        <w:ind w:left="0" w:right="0"/>
        <w:rPr>
          <w:color w:val="000000"/>
        </w:rPr>
        <w:sectPr w:rsidR="004A3FAB" w:rsidSect="00A97B27">
          <w:headerReference w:type="even" r:id="rId10"/>
          <w:headerReference w:type="default" r:id="rId11"/>
          <w:footerReference w:type="even" r:id="rId12"/>
          <w:footerReference w:type="default" r:id="rId13"/>
          <w:headerReference w:type="first" r:id="rId14"/>
          <w:footerReference w:type="first" r:id="rId15"/>
          <w:pgSz w:w="11906" w:h="16838"/>
          <w:pgMar w:top="2552" w:right="851" w:bottom="1560" w:left="851" w:header="709" w:footer="709" w:gutter="0"/>
          <w:cols w:space="708"/>
          <w:titlePg/>
          <w:docGrid w:linePitch="360"/>
        </w:sectPr>
      </w:pPr>
    </w:p>
    <w:p w:rsidR="00FA65AD" w:rsidRPr="00FC4A1B" w:rsidRDefault="00FA65AD" w:rsidP="00FA65AD">
      <w:pPr>
        <w:jc w:val="center"/>
        <w:rPr>
          <w:rFonts w:ascii="Britannic Bold" w:hAnsi="Britannic Bold"/>
          <w:sz w:val="56"/>
          <w:szCs w:val="56"/>
        </w:rPr>
      </w:pPr>
      <w:r w:rsidRPr="00FC4A1B">
        <w:rPr>
          <w:rFonts w:ascii="Britannic Bold" w:hAnsi="Britannic Bold"/>
          <w:sz w:val="56"/>
          <w:szCs w:val="56"/>
        </w:rPr>
        <w:lastRenderedPageBreak/>
        <w:t>Skol- och yrkestävling</w:t>
      </w:r>
    </w:p>
    <w:p w:rsidR="00725642" w:rsidRDefault="00725642" w:rsidP="00FA65AD">
      <w:pPr>
        <w:jc w:val="center"/>
        <w:rPr>
          <w:rFonts w:ascii="Britannic Bold" w:hAnsi="Britannic Bold"/>
          <w:sz w:val="36"/>
          <w:szCs w:val="36"/>
        </w:rPr>
      </w:pPr>
      <w:r w:rsidRPr="00725642">
        <w:rPr>
          <w:rFonts w:ascii="Britannic Bold" w:hAnsi="Britannic Bold"/>
          <w:sz w:val="36"/>
          <w:szCs w:val="36"/>
        </w:rPr>
        <w:t>Resta</w:t>
      </w:r>
      <w:r>
        <w:rPr>
          <w:rFonts w:ascii="Britannic Bold" w:hAnsi="Britannic Bold"/>
          <w:sz w:val="36"/>
          <w:szCs w:val="36"/>
        </w:rPr>
        <w:t>urang och Livsmedelsprogrammet</w:t>
      </w:r>
      <w:r w:rsidRPr="00725642">
        <w:rPr>
          <w:rFonts w:ascii="Britannic Bold" w:hAnsi="Britannic Bold"/>
          <w:sz w:val="36"/>
          <w:szCs w:val="36"/>
        </w:rPr>
        <w:t xml:space="preserve"> åk 2 </w:t>
      </w:r>
      <w:r>
        <w:rPr>
          <w:rFonts w:ascii="Britannic Bold" w:hAnsi="Britannic Bold"/>
          <w:sz w:val="36"/>
          <w:szCs w:val="36"/>
        </w:rPr>
        <w:t xml:space="preserve">  </w:t>
      </w:r>
      <w:r w:rsidRPr="001843E4">
        <w:rPr>
          <w:rFonts w:ascii="Britannic Bold" w:hAnsi="Britannic Bold"/>
          <w:sz w:val="72"/>
          <w:szCs w:val="36"/>
        </w:rPr>
        <w:t>S</w:t>
      </w:r>
      <w:r w:rsidR="001843E4" w:rsidRPr="001843E4">
        <w:rPr>
          <w:rFonts w:ascii="Britannic Bold" w:hAnsi="Britannic Bold"/>
          <w:sz w:val="72"/>
          <w:szCs w:val="36"/>
        </w:rPr>
        <w:t>ervering</w:t>
      </w:r>
      <w:r>
        <w:rPr>
          <w:rFonts w:ascii="Britannic Bold" w:hAnsi="Britannic Bold"/>
          <w:sz w:val="36"/>
          <w:szCs w:val="36"/>
        </w:rPr>
        <w:br/>
      </w:r>
    </w:p>
    <w:p w:rsidR="00FA65AD" w:rsidRDefault="00FA65AD" w:rsidP="00FA65AD">
      <w:pPr>
        <w:jc w:val="center"/>
        <w:rPr>
          <w:rFonts w:ascii="Britannic Bold" w:hAnsi="Britannic Bold"/>
          <w:sz w:val="144"/>
          <w:szCs w:val="144"/>
        </w:rPr>
      </w:pPr>
      <w:r w:rsidRPr="00AA50A7">
        <w:rPr>
          <w:rFonts w:ascii="Britannic Bold" w:hAnsi="Britannic Bold"/>
          <w:sz w:val="144"/>
          <w:szCs w:val="144"/>
        </w:rPr>
        <w:t>Diplom</w:t>
      </w:r>
    </w:p>
    <w:p w:rsidR="00FA65AD" w:rsidRPr="00AA50A7" w:rsidRDefault="00FA65AD" w:rsidP="00FA65AD">
      <w:pPr>
        <w:jc w:val="center"/>
        <w:rPr>
          <w:rFonts w:ascii="Britannic Bold" w:hAnsi="Britannic Bold"/>
          <w:sz w:val="36"/>
          <w:szCs w:val="144"/>
        </w:rPr>
      </w:pPr>
      <w:r w:rsidRPr="00AA50A7">
        <w:rPr>
          <w:rFonts w:ascii="Britannic Bold" w:hAnsi="Britannic Bold"/>
          <w:sz w:val="36"/>
          <w:szCs w:val="144"/>
        </w:rPr>
        <w:t>Tilldelat</w:t>
      </w:r>
    </w:p>
    <w:p w:rsidR="00FC4A1B" w:rsidRDefault="00FC4A1B" w:rsidP="00FA65AD">
      <w:pPr>
        <w:jc w:val="center"/>
        <w:rPr>
          <w:rFonts w:ascii="Britannic Bold" w:hAnsi="Britannic Bold"/>
          <w:i/>
          <w:sz w:val="56"/>
          <w:szCs w:val="144"/>
        </w:rPr>
      </w:pPr>
    </w:p>
    <w:p w:rsidR="00FA65AD" w:rsidRPr="00AA50A7" w:rsidRDefault="00492BF4" w:rsidP="00FA65AD">
      <w:pPr>
        <w:jc w:val="center"/>
        <w:rPr>
          <w:rFonts w:ascii="Britannic Bold" w:hAnsi="Britannic Bold"/>
          <w:i/>
          <w:sz w:val="56"/>
          <w:szCs w:val="144"/>
        </w:rPr>
      </w:pPr>
      <w:r>
        <w:rPr>
          <w:rFonts w:ascii="Britannic Bold" w:hAnsi="Britannic Bold"/>
          <w:i/>
          <w:sz w:val="56"/>
          <w:szCs w:val="144"/>
        </w:rPr>
        <w:t>”</w:t>
      </w:r>
      <w:r w:rsidR="00FA65AD">
        <w:rPr>
          <w:rFonts w:ascii="Britannic Bold" w:hAnsi="Britannic Bold"/>
          <w:i/>
          <w:sz w:val="56"/>
          <w:szCs w:val="144"/>
        </w:rPr>
        <w:t>Elevens namn</w:t>
      </w:r>
      <w:r>
        <w:rPr>
          <w:rFonts w:ascii="Britannic Bold" w:hAnsi="Britannic Bold"/>
          <w:i/>
          <w:sz w:val="56"/>
          <w:szCs w:val="144"/>
        </w:rPr>
        <w:t>”</w:t>
      </w:r>
    </w:p>
    <w:p w:rsidR="00FA65AD" w:rsidRPr="00725642" w:rsidRDefault="00FA65AD" w:rsidP="00725642">
      <w:pPr>
        <w:jc w:val="center"/>
        <w:rPr>
          <w:rFonts w:ascii="Britannic Bold" w:hAnsi="Britannic Bold"/>
          <w:sz w:val="36"/>
          <w:szCs w:val="144"/>
        </w:rPr>
      </w:pPr>
      <w:r>
        <w:rPr>
          <w:rFonts w:ascii="Britannic Bold" w:hAnsi="Britannic Bold"/>
          <w:sz w:val="36"/>
          <w:szCs w:val="144"/>
        </w:rPr>
        <w:t xml:space="preserve">För godkänt deltagande i </w:t>
      </w:r>
      <w:r w:rsidR="00725642">
        <w:rPr>
          <w:rFonts w:ascii="Britannic Bold" w:hAnsi="Britannic Bold"/>
          <w:sz w:val="36"/>
          <w:szCs w:val="144"/>
        </w:rPr>
        <w:br/>
        <w:t>Framtidens Servitris</w:t>
      </w:r>
      <w:r w:rsidR="00725642" w:rsidRPr="00725642">
        <w:rPr>
          <w:rFonts w:ascii="Britannic Bold" w:hAnsi="Britannic Bold"/>
          <w:sz w:val="36"/>
          <w:szCs w:val="144"/>
        </w:rPr>
        <w:t xml:space="preserve"> och Servit</w:t>
      </w:r>
      <w:r w:rsidR="00725642">
        <w:rPr>
          <w:rFonts w:ascii="Britannic Bold" w:hAnsi="Britannic Bold"/>
          <w:sz w:val="36"/>
          <w:szCs w:val="144"/>
        </w:rPr>
        <w:t>ör</w:t>
      </w:r>
    </w:p>
    <w:p w:rsidR="00FA65AD" w:rsidRDefault="00FA65AD" w:rsidP="00FA65AD">
      <w:pPr>
        <w:jc w:val="center"/>
        <w:rPr>
          <w:rFonts w:ascii="Britannic Bold" w:hAnsi="Britannic Bold"/>
          <w:sz w:val="48"/>
          <w:szCs w:val="144"/>
        </w:rPr>
      </w:pPr>
    </w:p>
    <w:p w:rsidR="00FA65AD" w:rsidRDefault="00FA65AD" w:rsidP="00FA65AD">
      <w:pPr>
        <w:jc w:val="center"/>
        <w:rPr>
          <w:rFonts w:ascii="Britannic Bold" w:hAnsi="Britannic Bold"/>
          <w:sz w:val="48"/>
          <w:szCs w:val="144"/>
        </w:rPr>
      </w:pPr>
    </w:p>
    <w:p w:rsidR="00FC4A1B" w:rsidRDefault="00FA65AD" w:rsidP="00FC4A1B">
      <w:pPr>
        <w:jc w:val="center"/>
        <w:rPr>
          <w:rFonts w:ascii="Britannic Bold" w:hAnsi="Britannic Bold"/>
          <w:sz w:val="48"/>
          <w:szCs w:val="144"/>
        </w:rPr>
      </w:pPr>
      <w:r>
        <w:rPr>
          <w:rFonts w:ascii="Britannic Bold" w:hAnsi="Britannic Bold"/>
          <w:sz w:val="48"/>
          <w:szCs w:val="144"/>
        </w:rPr>
        <w:t>”</w:t>
      </w:r>
      <w:r w:rsidRPr="0049758A">
        <w:rPr>
          <w:rFonts w:ascii="Britannic Bold" w:hAnsi="Britannic Bold"/>
          <w:i/>
          <w:sz w:val="48"/>
          <w:szCs w:val="144"/>
        </w:rPr>
        <w:t>Ort och datum</w:t>
      </w:r>
      <w:r>
        <w:rPr>
          <w:rFonts w:ascii="Britannic Bold" w:hAnsi="Britannic Bold"/>
          <w:sz w:val="48"/>
          <w:szCs w:val="144"/>
        </w:rPr>
        <w:t>”</w:t>
      </w:r>
    </w:p>
    <w:p w:rsidR="00FC4A1B" w:rsidRDefault="00FC4A1B" w:rsidP="00FA65AD">
      <w:pPr>
        <w:jc w:val="center"/>
        <w:rPr>
          <w:rFonts w:ascii="Britannic Bold" w:hAnsi="Britannic Bold"/>
          <w:sz w:val="48"/>
          <w:szCs w:val="144"/>
        </w:rPr>
      </w:pPr>
    </w:p>
    <w:p w:rsidR="00FA65AD" w:rsidRDefault="00FA65AD" w:rsidP="00FA65AD">
      <w:pPr>
        <w:jc w:val="center"/>
        <w:rPr>
          <w:rFonts w:ascii="Britannic Bold" w:hAnsi="Britannic Bold"/>
          <w:sz w:val="48"/>
          <w:szCs w:val="144"/>
        </w:rPr>
      </w:pPr>
      <w:r>
        <w:rPr>
          <w:rFonts w:ascii="Britannic Bold" w:hAnsi="Britannic Bold"/>
          <w:sz w:val="48"/>
          <w:szCs w:val="144"/>
        </w:rPr>
        <w:t>--------------------------------------</w:t>
      </w:r>
    </w:p>
    <w:p w:rsidR="00FA65AD" w:rsidRPr="00725642" w:rsidRDefault="00FA65AD" w:rsidP="00725642">
      <w:pPr>
        <w:jc w:val="center"/>
        <w:rPr>
          <w:rFonts w:ascii="Britannic Bold" w:hAnsi="Britannic Bold"/>
          <w:sz w:val="32"/>
          <w:szCs w:val="144"/>
        </w:rPr>
      </w:pPr>
      <w:r>
        <w:rPr>
          <w:rFonts w:ascii="Britannic Bold" w:hAnsi="Britannic Bold"/>
          <w:sz w:val="32"/>
          <w:szCs w:val="144"/>
        </w:rPr>
        <w:t>”</w:t>
      </w:r>
      <w:r w:rsidRPr="00492BF4">
        <w:rPr>
          <w:rFonts w:ascii="Britannic Bold" w:hAnsi="Britannic Bold"/>
          <w:i/>
          <w:sz w:val="32"/>
          <w:szCs w:val="144"/>
        </w:rPr>
        <w:t>Namn</w:t>
      </w:r>
      <w:r>
        <w:rPr>
          <w:rFonts w:ascii="Britannic Bold" w:hAnsi="Britannic Bold"/>
          <w:sz w:val="32"/>
          <w:szCs w:val="144"/>
        </w:rPr>
        <w:t>”</w:t>
      </w:r>
      <w:r>
        <w:rPr>
          <w:rFonts w:ascii="Britannic Bold" w:hAnsi="Britannic Bold"/>
          <w:sz w:val="32"/>
          <w:szCs w:val="144"/>
        </w:rPr>
        <w:br/>
      </w:r>
      <w:r w:rsidR="00B8594D">
        <w:rPr>
          <w:rFonts w:ascii="Britannic Bold" w:hAnsi="Britannic Bold"/>
          <w:sz w:val="32"/>
          <w:szCs w:val="144"/>
        </w:rPr>
        <w:t>Tävlingsledare</w:t>
      </w:r>
    </w:p>
    <w:sectPr w:rsidR="00FA65AD" w:rsidRPr="00725642" w:rsidSect="00FC4A1B">
      <w:headerReference w:type="first" r:id="rId16"/>
      <w:pgSz w:w="11906" w:h="16838"/>
      <w:pgMar w:top="2552" w:right="851" w:bottom="1701" w:left="851" w:header="709" w:footer="709" w:gutter="0"/>
      <w:pgBorders w:display="firstPage" w:offsetFrom="page">
        <w:top w:val="basicBlackSquares" w:sz="6" w:space="24" w:color="A6A6A6" w:themeColor="background1" w:themeShade="A6"/>
        <w:left w:val="basicBlackSquares" w:sz="6" w:space="24" w:color="A6A6A6" w:themeColor="background1" w:themeShade="A6"/>
        <w:bottom w:val="basicBlackSquares" w:sz="6" w:space="24" w:color="A6A6A6" w:themeColor="background1" w:themeShade="A6"/>
        <w:right w:val="basicBlackSquares" w:sz="6" w:space="24" w:color="A6A6A6" w:themeColor="background1" w:themeShade="A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3416" w:rsidRDefault="00A03416" w:rsidP="002C601D">
      <w:r>
        <w:separator/>
      </w:r>
    </w:p>
    <w:p w:rsidR="00A03416" w:rsidRDefault="00A03416"/>
    <w:p w:rsidR="00A03416" w:rsidRDefault="00A03416" w:rsidP="00BF666B"/>
    <w:p w:rsidR="00A03416" w:rsidRDefault="00A03416" w:rsidP="00572D90"/>
  </w:endnote>
  <w:endnote w:type="continuationSeparator" w:id="0">
    <w:p w:rsidR="00A03416" w:rsidRDefault="00A03416" w:rsidP="002C601D">
      <w:r>
        <w:continuationSeparator/>
      </w:r>
    </w:p>
    <w:p w:rsidR="00A03416" w:rsidRDefault="00A03416"/>
    <w:p w:rsidR="00A03416" w:rsidRDefault="00A03416" w:rsidP="00BF666B"/>
    <w:p w:rsidR="00A03416" w:rsidRDefault="00A03416" w:rsidP="00572D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anklinGothic-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8DB" w:rsidRDefault="004768D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159006"/>
      <w:docPartObj>
        <w:docPartGallery w:val="Page Numbers (Bottom of Page)"/>
        <w:docPartUnique/>
      </w:docPartObj>
    </w:sdtPr>
    <w:sdtEndPr/>
    <w:sdtContent>
      <w:p w:rsidR="00A864E1" w:rsidRDefault="00A864E1" w:rsidP="004321DF">
        <w:pPr>
          <w:pStyle w:val="Sidfot"/>
          <w:ind w:right="0"/>
          <w:jc w:val="right"/>
        </w:pPr>
        <w:r w:rsidRPr="009D079A">
          <w:rPr>
            <w:b/>
            <w:noProof/>
            <w:color w:val="62B5E5"/>
          </w:rPr>
          <mc:AlternateContent>
            <mc:Choice Requires="wps">
              <w:drawing>
                <wp:anchor distT="0" distB="0" distL="114300" distR="114300" simplePos="0" relativeHeight="251665408" behindDoc="0" locked="0" layoutInCell="1" allowOverlap="1" wp14:anchorId="07932423" wp14:editId="12C98E1D">
                  <wp:simplePos x="0" y="0"/>
                  <wp:positionH relativeFrom="page">
                    <wp:posOffset>-635</wp:posOffset>
                  </wp:positionH>
                  <wp:positionV relativeFrom="paragraph">
                    <wp:posOffset>-608428</wp:posOffset>
                  </wp:positionV>
                  <wp:extent cx="2705100" cy="1372235"/>
                  <wp:effectExtent l="0" t="0" r="0" b="0"/>
                  <wp:wrapNone/>
                  <wp:docPr id="14" name="Right Triangle 13"/>
                  <wp:cNvGraphicFramePr/>
                  <a:graphic xmlns:a="http://schemas.openxmlformats.org/drawingml/2006/main">
                    <a:graphicData uri="http://schemas.microsoft.com/office/word/2010/wordprocessingShape">
                      <wps:wsp>
                        <wps:cNvSpPr/>
                        <wps:spPr>
                          <a:xfrm>
                            <a:off x="0" y="0"/>
                            <a:ext cx="2705100" cy="1372235"/>
                          </a:xfrm>
                          <a:prstGeom prst="rtTriangle">
                            <a:avLst/>
                          </a:prstGeom>
                          <a:solidFill>
                            <a:srgbClr val="FBDD4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3C3DC27"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05pt;margin-top:-47.9pt;width:213pt;height:108.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" fillcolor="#fbdd40" stroked="f" strokeweight=".5pt">
                  <w10:wrap anchorx="page"/>
                </v:shape>
              </w:pict>
            </mc:Fallback>
          </mc:AlternateContent>
        </w:r>
        <w:r>
          <w:fldChar w:fldCharType="begin"/>
        </w:r>
        <w:r>
          <w:instrText>PAGE   \* MERGEFORMAT</w:instrText>
        </w:r>
        <w:r>
          <w:fldChar w:fldCharType="separate"/>
        </w:r>
        <w:r w:rsidR="004767CD">
          <w:rPr>
            <w:noProof/>
          </w:rPr>
          <w:t>12</w:t>
        </w:r>
        <w:r>
          <w:fldChar w:fldCharType="end"/>
        </w:r>
      </w:p>
      <w:p w:rsidR="00A864E1" w:rsidRDefault="00CB1BC2" w:rsidP="004321DF">
        <w:pPr>
          <w:pStyle w:val="Sidfot"/>
          <w:ind w:right="0"/>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4E1" w:rsidRDefault="00A864E1">
    <w:pPr>
      <w:pStyle w:val="Sidfot"/>
    </w:pPr>
    <w:r w:rsidRPr="007C3C77">
      <w:rPr>
        <w:rFonts w:eastAsia="Arial"/>
        <w:noProof/>
        <w:color w:val="000000"/>
        <w:sz w:val="24"/>
        <w:shd w:val="clear" w:color="auto" w:fill="FFFFFF"/>
      </w:rPr>
      <mc:AlternateContent>
        <mc:Choice Requires="wps">
          <w:drawing>
            <wp:anchor distT="0" distB="0" distL="114300" distR="114300" simplePos="0" relativeHeight="251671552" behindDoc="0" locked="1" layoutInCell="1" allowOverlap="1" wp14:anchorId="6E0FABF9" wp14:editId="6A456E16">
              <wp:simplePos x="0" y="0"/>
              <wp:positionH relativeFrom="page">
                <wp:posOffset>-1151255</wp:posOffset>
              </wp:positionH>
              <wp:positionV relativeFrom="page">
                <wp:posOffset>9785985</wp:posOffset>
              </wp:positionV>
              <wp:extent cx="3607435" cy="2649855"/>
              <wp:effectExtent l="0" t="673100" r="405765" b="0"/>
              <wp:wrapNone/>
              <wp:docPr id="27" name="Likbent triangel 27"/>
              <wp:cNvGraphicFramePr/>
              <a:graphic xmlns:a="http://schemas.openxmlformats.org/drawingml/2006/main">
                <a:graphicData uri="http://schemas.microsoft.com/office/word/2010/wordprocessingShape">
                  <wps:wsp>
                    <wps:cNvSpPr/>
                    <wps:spPr>
                      <a:xfrm rot="12383186">
                        <a:off x="0" y="0"/>
                        <a:ext cx="3607435" cy="2649855"/>
                      </a:xfrm>
                      <a:prstGeom prst="triangle">
                        <a:avLst/>
                      </a:prstGeom>
                      <a:solidFill>
                        <a:srgbClr val="61B3E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8BE3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bent triangel 27" o:spid="_x0000_s1026" type="#_x0000_t5" style="position:absolute;margin-left:-90.65pt;margin-top:770.55pt;width:284.05pt;height:208.65pt;rotation:-10067219fd;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" fillcolor="#61b3e4" stroked="f" strokeweight="1pt">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3416" w:rsidRDefault="00A03416" w:rsidP="002C601D">
      <w:r>
        <w:separator/>
      </w:r>
    </w:p>
    <w:p w:rsidR="00A03416" w:rsidRDefault="00A03416"/>
    <w:p w:rsidR="00A03416" w:rsidRDefault="00A03416" w:rsidP="00BF666B"/>
    <w:p w:rsidR="00A03416" w:rsidRDefault="00A03416" w:rsidP="00572D90"/>
  </w:footnote>
  <w:footnote w:type="continuationSeparator" w:id="0">
    <w:p w:rsidR="00A03416" w:rsidRDefault="00A03416" w:rsidP="002C601D">
      <w:r>
        <w:continuationSeparator/>
      </w:r>
    </w:p>
    <w:p w:rsidR="00A03416" w:rsidRDefault="00A03416"/>
    <w:p w:rsidR="00A03416" w:rsidRDefault="00A03416" w:rsidP="00BF666B"/>
    <w:p w:rsidR="00A03416" w:rsidRDefault="00A03416" w:rsidP="00572D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8DB" w:rsidRDefault="004768D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4E1" w:rsidRDefault="00CB1BC2" w:rsidP="002C601D">
    <w:pPr>
      <w:pStyle w:val="Sidhuvud"/>
    </w:pPr>
    <w:r>
      <w:rPr>
        <w:noProof/>
      </w:rPr>
      <w:drawing>
        <wp:inline distT="0" distB="0" distL="0" distR="0" wp14:anchorId="6B19050A" wp14:editId="5FC67D51">
          <wp:extent cx="1409700" cy="491490"/>
          <wp:effectExtent l="0" t="0" r="0" b="3810"/>
          <wp:docPr id="9" name="Bildobjekt 9"/>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491490"/>
                  </a:xfrm>
                  <a:prstGeom prst="rect">
                    <a:avLst/>
                  </a:prstGeom>
                  <a:noFill/>
                  <a:ln>
                    <a:noFill/>
                  </a:ln>
                </pic:spPr>
              </pic:pic>
            </a:graphicData>
          </a:graphic>
        </wp:inline>
      </w:drawing>
    </w:r>
    <w:bookmarkStart w:id="57" w:name="_GoBack"/>
    <w:bookmarkEnd w:id="57"/>
    <w:r w:rsidR="00A864E1" w:rsidRPr="009D079A">
      <w:rPr>
        <w:noProof/>
      </w:rPr>
      <w:drawing>
        <wp:anchor distT="0" distB="0" distL="114300" distR="114300" simplePos="0" relativeHeight="251657216" behindDoc="0" locked="0" layoutInCell="1" allowOverlap="1" wp14:anchorId="30F59CF9" wp14:editId="5993C5A9">
          <wp:simplePos x="0" y="0"/>
          <wp:positionH relativeFrom="rightMargin">
            <wp:posOffset>-476250</wp:posOffset>
          </wp:positionH>
          <wp:positionV relativeFrom="topMargin">
            <wp:posOffset>332740</wp:posOffset>
          </wp:positionV>
          <wp:extent cx="673799" cy="581025"/>
          <wp:effectExtent l="0" t="0" r="0" b="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s_LightYellow.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3799" cy="581025"/>
                  </a:xfrm>
                  <a:prstGeom prst="rect">
                    <a:avLst/>
                  </a:prstGeom>
                </pic:spPr>
              </pic:pic>
            </a:graphicData>
          </a:graphic>
          <wp14:sizeRelH relativeFrom="page">
            <wp14:pctWidth>0</wp14:pctWidth>
          </wp14:sizeRelH>
          <wp14:sizeRelV relativeFrom="page">
            <wp14:pctHeight>0</wp14:pctHeight>
          </wp14:sizeRelV>
        </wp:anchor>
      </w:drawing>
    </w:r>
    <w:r w:rsidR="00A864E1">
      <w:rPr>
        <w:noProof/>
      </w:rPr>
      <w:drawing>
        <wp:anchor distT="0" distB="0" distL="114300" distR="114300" simplePos="0" relativeHeight="251655168" behindDoc="0" locked="0" layoutInCell="1" allowOverlap="1" wp14:anchorId="1512CFFF" wp14:editId="0DC216D2">
          <wp:simplePos x="0" y="0"/>
          <wp:positionH relativeFrom="page">
            <wp:align>right</wp:align>
          </wp:positionH>
          <wp:positionV relativeFrom="page">
            <wp:posOffset>-762000</wp:posOffset>
          </wp:positionV>
          <wp:extent cx="3985895" cy="4332489"/>
          <wp:effectExtent l="0" t="0" r="0" b="0"/>
          <wp:wrapThrough wrapText="bothSides">
            <wp:wrapPolygon edited="0">
              <wp:start x="0" y="0"/>
              <wp:lineTo x="0" y="95"/>
              <wp:lineTo x="14350" y="7599"/>
              <wp:lineTo x="21266" y="21467"/>
              <wp:lineTo x="21473" y="21467"/>
              <wp:lineTo x="21473" y="0"/>
              <wp:lineTo x="0" y="0"/>
            </wp:wrapPolygon>
          </wp:wrapThrough>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85895" cy="4332489"/>
                  </a:xfrm>
                  <a:prstGeom prst="rect">
                    <a:avLst/>
                  </a:prstGeom>
                  <a:noFill/>
                </pic:spPr>
              </pic:pic>
            </a:graphicData>
          </a:graphic>
          <wp14:sizeRelH relativeFrom="margin">
            <wp14:pctWidth>0</wp14:pctWidth>
          </wp14:sizeRelH>
          <wp14:sizeRelV relativeFrom="margin">
            <wp14:pctHeight>0</wp14:pctHeight>
          </wp14:sizeRelV>
        </wp:anchor>
      </w:drawing>
    </w:r>
    <w:r w:rsidR="00A864E1">
      <w:rPr>
        <w:noProof/>
      </w:rPr>
      <w:drawing>
        <wp:anchor distT="0" distB="0" distL="114300" distR="114300" simplePos="0" relativeHeight="251659264" behindDoc="1" locked="0" layoutInCell="1" allowOverlap="1" wp14:anchorId="69F23E11" wp14:editId="0D4412D5">
          <wp:simplePos x="0" y="0"/>
          <wp:positionH relativeFrom="leftMargin">
            <wp:posOffset>409575</wp:posOffset>
          </wp:positionH>
          <wp:positionV relativeFrom="topMargin">
            <wp:posOffset>295275</wp:posOffset>
          </wp:positionV>
          <wp:extent cx="924320" cy="781050"/>
          <wp:effectExtent l="0" t="0" r="9525" b="0"/>
          <wp:wrapThrough wrapText="bothSides">
            <wp:wrapPolygon edited="0">
              <wp:start x="0" y="0"/>
              <wp:lineTo x="0" y="21073"/>
              <wp:lineTo x="20487" y="21073"/>
              <wp:lineTo x="21377" y="21073"/>
              <wp:lineTo x="21377" y="0"/>
              <wp:lineTo x="0" y="0"/>
            </wp:wrapPolygon>
          </wp:wrapThrough>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_flagga_EurSocfond_cmyk-arial_700.png"/>
                  <pic:cNvPicPr/>
                </pic:nvPicPr>
                <pic:blipFill>
                  <a:blip r:embed="rId4">
                    <a:extLst>
                      <a:ext uri="{28A0092B-C50C-407E-A947-70E740481C1C}">
                        <a14:useLocalDpi xmlns:a14="http://schemas.microsoft.com/office/drawing/2010/main" val="0"/>
                      </a:ext>
                    </a:extLst>
                  </a:blip>
                  <a:stretch>
                    <a:fillRect/>
                  </a:stretch>
                </pic:blipFill>
                <pic:spPr>
                  <a:xfrm>
                    <a:off x="0" y="0"/>
                    <a:ext cx="924320" cy="781050"/>
                  </a:xfrm>
                  <a:prstGeom prst="rect">
                    <a:avLst/>
                  </a:prstGeom>
                </pic:spPr>
              </pic:pic>
            </a:graphicData>
          </a:graphic>
          <wp14:sizeRelH relativeFrom="margin">
            <wp14:pctWidth>0</wp14:pctWidth>
          </wp14:sizeRelH>
          <wp14:sizeRelV relativeFrom="margin">
            <wp14:pctHeight>0</wp14:pctHeight>
          </wp14:sizeRelV>
        </wp:anchor>
      </w:drawing>
    </w:r>
  </w:p>
  <w:p w:rsidR="00A864E1" w:rsidRDefault="00A864E1"/>
  <w:p w:rsidR="00A864E1" w:rsidRDefault="00A864E1" w:rsidP="00BF666B"/>
  <w:p w:rsidR="00A864E1" w:rsidRDefault="00A864E1" w:rsidP="00572D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4E1" w:rsidRDefault="004768DB">
    <w:pPr>
      <w:pStyle w:val="Sidhuvud"/>
    </w:pPr>
    <w:r>
      <w:rPr>
        <w:noProof/>
      </w:rPr>
      <w:drawing>
        <wp:anchor distT="0" distB="0" distL="114300" distR="114300" simplePos="0" relativeHeight="251654143" behindDoc="0" locked="0" layoutInCell="1" allowOverlap="1">
          <wp:simplePos x="0" y="0"/>
          <wp:positionH relativeFrom="margin">
            <wp:posOffset>2305050</wp:posOffset>
          </wp:positionH>
          <wp:positionV relativeFrom="paragraph">
            <wp:posOffset>-60325</wp:posOffset>
          </wp:positionV>
          <wp:extent cx="1869440" cy="733425"/>
          <wp:effectExtent l="0" t="0" r="0" b="9525"/>
          <wp:wrapThrough wrapText="bothSides">
            <wp:wrapPolygon edited="0">
              <wp:start x="0" y="0"/>
              <wp:lineTo x="0" y="21319"/>
              <wp:lineTo x="21351" y="21319"/>
              <wp:lineTo x="21351" y="0"/>
              <wp:lineTo x="0" y="0"/>
            </wp:wrapPolygon>
          </wp:wrapThrough>
          <wp:docPr id="2" name="Bildobjekt 2" descr="En bild som visar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HR logga dubbel text från Karin JPG.jpg"/>
                  <pic:cNvPicPr/>
                </pic:nvPicPr>
                <pic:blipFill>
                  <a:blip r:embed="rId1">
                    <a:extLst>
                      <a:ext uri="{28A0092B-C50C-407E-A947-70E740481C1C}">
                        <a14:useLocalDpi xmlns:a14="http://schemas.microsoft.com/office/drawing/2010/main" val="0"/>
                      </a:ext>
                    </a:extLst>
                  </a:blip>
                  <a:stretch>
                    <a:fillRect/>
                  </a:stretch>
                </pic:blipFill>
                <pic:spPr>
                  <a:xfrm>
                    <a:off x="0" y="0"/>
                    <a:ext cx="1869440" cy="733425"/>
                  </a:xfrm>
                  <a:prstGeom prst="rect">
                    <a:avLst/>
                  </a:prstGeom>
                </pic:spPr>
              </pic:pic>
            </a:graphicData>
          </a:graphic>
          <wp14:sizeRelH relativeFrom="page">
            <wp14:pctWidth>0</wp14:pctWidth>
          </wp14:sizeRelH>
          <wp14:sizeRelV relativeFrom="page">
            <wp14:pctHeight>0</wp14:pctHeight>
          </wp14:sizeRelV>
        </wp:anchor>
      </w:drawing>
    </w:r>
    <w:r w:rsidR="00A864E1">
      <w:rPr>
        <w:noProof/>
      </w:rPr>
      <w:drawing>
        <wp:anchor distT="0" distB="0" distL="114300" distR="114300" simplePos="0" relativeHeight="251669504" behindDoc="1" locked="1" layoutInCell="1" allowOverlap="1" wp14:anchorId="0C9A40B7" wp14:editId="14B1631B">
          <wp:simplePos x="0" y="0"/>
          <wp:positionH relativeFrom="page">
            <wp:posOffset>260985</wp:posOffset>
          </wp:positionH>
          <wp:positionV relativeFrom="page">
            <wp:posOffset>335280</wp:posOffset>
          </wp:positionV>
          <wp:extent cx="977900" cy="883920"/>
          <wp:effectExtent l="0" t="0" r="0" b="0"/>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esf_logo_rgb.jpg"/>
                  <pic:cNvPicPr/>
                </pic:nvPicPr>
                <pic:blipFill>
                  <a:blip r:embed="rId2">
                    <a:extLst>
                      <a:ext uri="{28A0092B-C50C-407E-A947-70E740481C1C}">
                        <a14:useLocalDpi xmlns:a14="http://schemas.microsoft.com/office/drawing/2010/main" val="0"/>
                      </a:ext>
                    </a:extLst>
                  </a:blip>
                  <a:stretch>
                    <a:fillRect/>
                  </a:stretch>
                </pic:blipFill>
                <pic:spPr>
                  <a:xfrm>
                    <a:off x="0" y="0"/>
                    <a:ext cx="977900" cy="883920"/>
                  </a:xfrm>
                  <a:prstGeom prst="rect">
                    <a:avLst/>
                  </a:prstGeom>
                </pic:spPr>
              </pic:pic>
            </a:graphicData>
          </a:graphic>
          <wp14:sizeRelH relativeFrom="margin">
            <wp14:pctWidth>0</wp14:pctWidth>
          </wp14:sizeRelH>
          <wp14:sizeRelV relativeFrom="margin">
            <wp14:pctHeight>0</wp14:pctHeight>
          </wp14:sizeRelV>
        </wp:anchor>
      </w:drawing>
    </w:r>
    <w:r w:rsidR="00A864E1">
      <w:rPr>
        <w:noProof/>
      </w:rPr>
      <mc:AlternateContent>
        <mc:Choice Requires="wpg">
          <w:drawing>
            <wp:anchor distT="0" distB="0" distL="114300" distR="114300" simplePos="0" relativeHeight="251667456" behindDoc="0" locked="1" layoutInCell="1" allowOverlap="1" wp14:anchorId="7433C63E" wp14:editId="014924A6">
              <wp:simplePos x="0" y="0"/>
              <wp:positionH relativeFrom="page">
                <wp:posOffset>3666490</wp:posOffset>
              </wp:positionH>
              <wp:positionV relativeFrom="page">
                <wp:posOffset>0</wp:posOffset>
              </wp:positionV>
              <wp:extent cx="3895090" cy="4999990"/>
              <wp:effectExtent l="0" t="0" r="3810" b="3810"/>
              <wp:wrapNone/>
              <wp:docPr id="16" name="Grupp 16"/>
              <wp:cNvGraphicFramePr/>
              <a:graphic xmlns:a="http://schemas.openxmlformats.org/drawingml/2006/main">
                <a:graphicData uri="http://schemas.microsoft.com/office/word/2010/wordprocessingGroup">
                  <wpg:wgp>
                    <wpg:cNvGrpSpPr/>
                    <wpg:grpSpPr>
                      <a:xfrm>
                        <a:off x="0" y="0"/>
                        <a:ext cx="3895090" cy="4999990"/>
                        <a:chOff x="28287" y="-18856"/>
                        <a:chExt cx="3895725" cy="5000625"/>
                      </a:xfrm>
                    </wpg:grpSpPr>
                    <pic:pic xmlns:pic="http://schemas.openxmlformats.org/drawingml/2006/picture">
                      <pic:nvPicPr>
                        <pic:cNvPr id="15" name="Bildobjekt 1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8287" y="-18856"/>
                          <a:ext cx="3895725" cy="5000625"/>
                        </a:xfrm>
                        <a:prstGeom prst="rect">
                          <a:avLst/>
                        </a:prstGeom>
                      </pic:spPr>
                    </pic:pic>
                    <pic:pic xmlns:pic="http://schemas.openxmlformats.org/drawingml/2006/picture">
                      <pic:nvPicPr>
                        <pic:cNvPr id="12" name="Bildobjekt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333625" y="485775"/>
                          <a:ext cx="942975" cy="809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8F9887" id="Grupp 16" o:spid="_x0000_s1026" style="position:absolute;margin-left:288.7pt;margin-top:0;width:306.7pt;height:393.7pt;z-index:251667456;mso-position-horizontal-relative:page;mso-position-vertical-relative:page;mso-width-relative:margin;mso-height-relative:margin" coordorigin="282,-188" coordsize="38957,50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5" o:spid="_x0000_s1027" type="#_x0000_t75" style="position:absolute;left:282;top:-188;width:38958;height:5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">
                <v:imagedata r:id="rId5" o:title=""/>
              </v:shape>
              <v:shape id="Bildobjekt 12" o:spid="_x0000_s1028" type="#_x0000_t75" style="position:absolute;left:23336;top:4857;width:9430;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">
                <v:imagedata r:id="rId6" o:title=""/>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4E1" w:rsidRDefault="004768DB">
    <w:pPr>
      <w:pStyle w:val="Sidhuvud"/>
    </w:pPr>
    <w:r>
      <w:rPr>
        <w:noProof/>
      </w:rPr>
      <w:drawing>
        <wp:anchor distT="0" distB="0" distL="114300" distR="114300" simplePos="0" relativeHeight="251661312" behindDoc="0" locked="0" layoutInCell="1" allowOverlap="1" wp14:anchorId="635D7C1D" wp14:editId="146F565B">
          <wp:simplePos x="0" y="0"/>
          <wp:positionH relativeFrom="column">
            <wp:posOffset>2276475</wp:posOffset>
          </wp:positionH>
          <wp:positionV relativeFrom="paragraph">
            <wp:posOffset>227965</wp:posOffset>
          </wp:positionV>
          <wp:extent cx="1869440" cy="733425"/>
          <wp:effectExtent l="0" t="0" r="0" b="9525"/>
          <wp:wrapThrough wrapText="bothSides">
            <wp:wrapPolygon edited="0">
              <wp:start x="0" y="0"/>
              <wp:lineTo x="0" y="21319"/>
              <wp:lineTo x="21351" y="21319"/>
              <wp:lineTo x="21351" y="0"/>
              <wp:lineTo x="0" y="0"/>
            </wp:wrapPolygon>
          </wp:wrapThrough>
          <wp:docPr id="7" name="Bildobjekt 7" descr="En bild som visar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HR logga dubbel text från Karin JPG.jpg"/>
                  <pic:cNvPicPr/>
                </pic:nvPicPr>
                <pic:blipFill>
                  <a:blip r:embed="rId1">
                    <a:extLst>
                      <a:ext uri="{28A0092B-C50C-407E-A947-70E740481C1C}">
                        <a14:useLocalDpi xmlns:a14="http://schemas.microsoft.com/office/drawing/2010/main" val="0"/>
                      </a:ext>
                    </a:extLst>
                  </a:blip>
                  <a:stretch>
                    <a:fillRect/>
                  </a:stretch>
                </pic:blipFill>
                <pic:spPr>
                  <a:xfrm>
                    <a:off x="0" y="0"/>
                    <a:ext cx="1869440" cy="733425"/>
                  </a:xfrm>
                  <a:prstGeom prst="rect">
                    <a:avLst/>
                  </a:prstGeom>
                </pic:spPr>
              </pic:pic>
            </a:graphicData>
          </a:graphic>
          <wp14:sizeRelH relativeFrom="page">
            <wp14:pctWidth>0</wp14:pctWidth>
          </wp14:sizeRelH>
          <wp14:sizeRelV relativeFrom="page">
            <wp14:pctHeight>0</wp14:pctHeight>
          </wp14:sizeRelV>
        </wp:anchor>
      </w:drawing>
    </w:r>
    <w:r w:rsidR="00A864E1">
      <w:rPr>
        <w:noProof/>
      </w:rPr>
      <w:drawing>
        <wp:anchor distT="0" distB="0" distL="114300" distR="114300" simplePos="0" relativeHeight="251674624" behindDoc="1" locked="1" layoutInCell="1" allowOverlap="1" wp14:anchorId="049D2653" wp14:editId="1BD3F9F3">
          <wp:simplePos x="0" y="0"/>
          <wp:positionH relativeFrom="page">
            <wp:posOffset>625475</wp:posOffset>
          </wp:positionH>
          <wp:positionV relativeFrom="page">
            <wp:posOffset>588645</wp:posOffset>
          </wp:positionV>
          <wp:extent cx="977900" cy="883285"/>
          <wp:effectExtent l="0" t="0" r="0" b="5715"/>
          <wp:wrapNone/>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esf_logo_rgb.jpg"/>
                  <pic:cNvPicPr/>
                </pic:nvPicPr>
                <pic:blipFill>
                  <a:blip r:embed="rId2">
                    <a:extLst>
                      <a:ext uri="{28A0092B-C50C-407E-A947-70E740481C1C}">
                        <a14:useLocalDpi xmlns:a14="http://schemas.microsoft.com/office/drawing/2010/main" val="0"/>
                      </a:ext>
                    </a:extLst>
                  </a:blip>
                  <a:stretch>
                    <a:fillRect/>
                  </a:stretch>
                </pic:blipFill>
                <pic:spPr>
                  <a:xfrm>
                    <a:off x="0" y="0"/>
                    <a:ext cx="977900" cy="883285"/>
                  </a:xfrm>
                  <a:prstGeom prst="rect">
                    <a:avLst/>
                  </a:prstGeom>
                </pic:spPr>
              </pic:pic>
            </a:graphicData>
          </a:graphic>
          <wp14:sizeRelH relativeFrom="margin">
            <wp14:pctWidth>0</wp14:pctWidth>
          </wp14:sizeRelH>
          <wp14:sizeRelV relativeFrom="margin">
            <wp14:pctHeight>0</wp14:pctHeight>
          </wp14:sizeRelV>
        </wp:anchor>
      </w:drawing>
    </w:r>
    <w:r w:rsidR="00A864E1">
      <w:rPr>
        <w:noProof/>
      </w:rPr>
      <mc:AlternateContent>
        <mc:Choice Requires="wpg">
          <w:drawing>
            <wp:anchor distT="0" distB="0" distL="114300" distR="114300" simplePos="0" relativeHeight="251673600" behindDoc="0" locked="1" layoutInCell="1" allowOverlap="1" wp14:anchorId="2E2890CE" wp14:editId="65480B25">
              <wp:simplePos x="0" y="0"/>
              <wp:positionH relativeFrom="page">
                <wp:posOffset>3666490</wp:posOffset>
              </wp:positionH>
              <wp:positionV relativeFrom="page">
                <wp:posOffset>0</wp:posOffset>
              </wp:positionV>
              <wp:extent cx="3895090" cy="4999990"/>
              <wp:effectExtent l="0" t="0" r="3810" b="3810"/>
              <wp:wrapNone/>
              <wp:docPr id="29" name="Grupp 29"/>
              <wp:cNvGraphicFramePr/>
              <a:graphic xmlns:a="http://schemas.openxmlformats.org/drawingml/2006/main">
                <a:graphicData uri="http://schemas.microsoft.com/office/word/2010/wordprocessingGroup">
                  <wpg:wgp>
                    <wpg:cNvGrpSpPr/>
                    <wpg:grpSpPr>
                      <a:xfrm>
                        <a:off x="0" y="0"/>
                        <a:ext cx="3895090" cy="4999990"/>
                        <a:chOff x="28287" y="-18856"/>
                        <a:chExt cx="3895725" cy="5000625"/>
                      </a:xfrm>
                    </wpg:grpSpPr>
                    <pic:pic xmlns:pic="http://schemas.openxmlformats.org/drawingml/2006/picture">
                      <pic:nvPicPr>
                        <pic:cNvPr id="30" name="Bildobjekt 3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8287" y="-18856"/>
                          <a:ext cx="3895725" cy="5000625"/>
                        </a:xfrm>
                        <a:prstGeom prst="rect">
                          <a:avLst/>
                        </a:prstGeom>
                      </pic:spPr>
                    </pic:pic>
                    <pic:pic xmlns:pic="http://schemas.openxmlformats.org/drawingml/2006/picture">
                      <pic:nvPicPr>
                        <pic:cNvPr id="31" name="Bildobjekt 3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333625" y="485775"/>
                          <a:ext cx="942975" cy="809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6251C2" id="Grupp 29" o:spid="_x0000_s1026" style="position:absolute;margin-left:288.7pt;margin-top:0;width:306.7pt;height:393.7pt;z-index:251673600;mso-position-horizontal-relative:page;mso-position-vertical-relative:page;mso-width-relative:margin;mso-height-relative:margin" coordorigin="282,-188" coordsize="38957,50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0" o:spid="_x0000_s1027" type="#_x0000_t75" style="position:absolute;left:282;top:-188;width:38958;height:5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">
                <v:imagedata r:id="rId5" o:title=""/>
              </v:shape>
              <v:shape id="Bildobjekt 31" o:spid="_x0000_s1028" type="#_x0000_t75" style="position:absolute;left:23336;top:4857;width:9430;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">
                <v:imagedata r:id="rId6"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334B5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484B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36E1E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243E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1B28B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B8D4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1C18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86B1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9A8F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CCFF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066AD"/>
    <w:multiLevelType w:val="hybridMultilevel"/>
    <w:tmpl w:val="69682A44"/>
    <w:lvl w:ilvl="0" w:tplc="041D0001">
      <w:start w:val="1"/>
      <w:numFmt w:val="bullet"/>
      <w:lvlText w:val=""/>
      <w:lvlJc w:val="left"/>
      <w:pPr>
        <w:ind w:left="1570" w:hanging="360"/>
      </w:pPr>
      <w:rPr>
        <w:rFonts w:ascii="Symbol" w:hAnsi="Symbol" w:hint="default"/>
      </w:rPr>
    </w:lvl>
    <w:lvl w:ilvl="1" w:tplc="041D0003" w:tentative="1">
      <w:start w:val="1"/>
      <w:numFmt w:val="bullet"/>
      <w:lvlText w:val="o"/>
      <w:lvlJc w:val="left"/>
      <w:pPr>
        <w:ind w:left="2290" w:hanging="360"/>
      </w:pPr>
      <w:rPr>
        <w:rFonts w:ascii="Courier New" w:hAnsi="Courier New" w:cs="Courier New" w:hint="default"/>
      </w:rPr>
    </w:lvl>
    <w:lvl w:ilvl="2" w:tplc="041D0005" w:tentative="1">
      <w:start w:val="1"/>
      <w:numFmt w:val="bullet"/>
      <w:lvlText w:val=""/>
      <w:lvlJc w:val="left"/>
      <w:pPr>
        <w:ind w:left="3010" w:hanging="360"/>
      </w:pPr>
      <w:rPr>
        <w:rFonts w:ascii="Wingdings" w:hAnsi="Wingdings" w:hint="default"/>
      </w:rPr>
    </w:lvl>
    <w:lvl w:ilvl="3" w:tplc="041D0001" w:tentative="1">
      <w:start w:val="1"/>
      <w:numFmt w:val="bullet"/>
      <w:lvlText w:val=""/>
      <w:lvlJc w:val="left"/>
      <w:pPr>
        <w:ind w:left="3730" w:hanging="360"/>
      </w:pPr>
      <w:rPr>
        <w:rFonts w:ascii="Symbol" w:hAnsi="Symbol" w:hint="default"/>
      </w:rPr>
    </w:lvl>
    <w:lvl w:ilvl="4" w:tplc="041D0003" w:tentative="1">
      <w:start w:val="1"/>
      <w:numFmt w:val="bullet"/>
      <w:lvlText w:val="o"/>
      <w:lvlJc w:val="left"/>
      <w:pPr>
        <w:ind w:left="4450" w:hanging="360"/>
      </w:pPr>
      <w:rPr>
        <w:rFonts w:ascii="Courier New" w:hAnsi="Courier New" w:cs="Courier New" w:hint="default"/>
      </w:rPr>
    </w:lvl>
    <w:lvl w:ilvl="5" w:tplc="041D0005" w:tentative="1">
      <w:start w:val="1"/>
      <w:numFmt w:val="bullet"/>
      <w:lvlText w:val=""/>
      <w:lvlJc w:val="left"/>
      <w:pPr>
        <w:ind w:left="5170" w:hanging="360"/>
      </w:pPr>
      <w:rPr>
        <w:rFonts w:ascii="Wingdings" w:hAnsi="Wingdings" w:hint="default"/>
      </w:rPr>
    </w:lvl>
    <w:lvl w:ilvl="6" w:tplc="041D0001" w:tentative="1">
      <w:start w:val="1"/>
      <w:numFmt w:val="bullet"/>
      <w:lvlText w:val=""/>
      <w:lvlJc w:val="left"/>
      <w:pPr>
        <w:ind w:left="5890" w:hanging="360"/>
      </w:pPr>
      <w:rPr>
        <w:rFonts w:ascii="Symbol" w:hAnsi="Symbol" w:hint="default"/>
      </w:rPr>
    </w:lvl>
    <w:lvl w:ilvl="7" w:tplc="041D0003" w:tentative="1">
      <w:start w:val="1"/>
      <w:numFmt w:val="bullet"/>
      <w:lvlText w:val="o"/>
      <w:lvlJc w:val="left"/>
      <w:pPr>
        <w:ind w:left="6610" w:hanging="360"/>
      </w:pPr>
      <w:rPr>
        <w:rFonts w:ascii="Courier New" w:hAnsi="Courier New" w:cs="Courier New" w:hint="default"/>
      </w:rPr>
    </w:lvl>
    <w:lvl w:ilvl="8" w:tplc="041D0005" w:tentative="1">
      <w:start w:val="1"/>
      <w:numFmt w:val="bullet"/>
      <w:lvlText w:val=""/>
      <w:lvlJc w:val="left"/>
      <w:pPr>
        <w:ind w:left="7330" w:hanging="360"/>
      </w:pPr>
      <w:rPr>
        <w:rFonts w:ascii="Wingdings" w:hAnsi="Wingdings" w:hint="default"/>
      </w:rPr>
    </w:lvl>
  </w:abstractNum>
  <w:abstractNum w:abstractNumId="11" w15:restartNumberingAfterBreak="0">
    <w:nsid w:val="0B114EBF"/>
    <w:multiLevelType w:val="hybridMultilevel"/>
    <w:tmpl w:val="2EB89768"/>
    <w:lvl w:ilvl="0" w:tplc="041D0001">
      <w:start w:val="1"/>
      <w:numFmt w:val="bullet"/>
      <w:lvlText w:val=""/>
      <w:lvlJc w:val="left"/>
      <w:pPr>
        <w:ind w:left="1570" w:hanging="360"/>
      </w:pPr>
      <w:rPr>
        <w:rFonts w:ascii="Symbol" w:hAnsi="Symbol" w:hint="default"/>
      </w:rPr>
    </w:lvl>
    <w:lvl w:ilvl="1" w:tplc="F5AC7096">
      <w:numFmt w:val="bullet"/>
      <w:lvlText w:val="•"/>
      <w:lvlJc w:val="left"/>
      <w:pPr>
        <w:ind w:left="2370" w:hanging="440"/>
      </w:pPr>
      <w:rPr>
        <w:rFonts w:ascii="Arial" w:eastAsiaTheme="minorHAnsi" w:hAnsi="Arial" w:cs="Arial" w:hint="default"/>
      </w:rPr>
    </w:lvl>
    <w:lvl w:ilvl="2" w:tplc="041D0005" w:tentative="1">
      <w:start w:val="1"/>
      <w:numFmt w:val="bullet"/>
      <w:lvlText w:val=""/>
      <w:lvlJc w:val="left"/>
      <w:pPr>
        <w:ind w:left="3010" w:hanging="360"/>
      </w:pPr>
      <w:rPr>
        <w:rFonts w:ascii="Wingdings" w:hAnsi="Wingdings" w:hint="default"/>
      </w:rPr>
    </w:lvl>
    <w:lvl w:ilvl="3" w:tplc="041D0001" w:tentative="1">
      <w:start w:val="1"/>
      <w:numFmt w:val="bullet"/>
      <w:lvlText w:val=""/>
      <w:lvlJc w:val="left"/>
      <w:pPr>
        <w:ind w:left="3730" w:hanging="360"/>
      </w:pPr>
      <w:rPr>
        <w:rFonts w:ascii="Symbol" w:hAnsi="Symbol" w:hint="default"/>
      </w:rPr>
    </w:lvl>
    <w:lvl w:ilvl="4" w:tplc="041D0003" w:tentative="1">
      <w:start w:val="1"/>
      <w:numFmt w:val="bullet"/>
      <w:lvlText w:val="o"/>
      <w:lvlJc w:val="left"/>
      <w:pPr>
        <w:ind w:left="4450" w:hanging="360"/>
      </w:pPr>
      <w:rPr>
        <w:rFonts w:ascii="Courier New" w:hAnsi="Courier New" w:cs="Courier New" w:hint="default"/>
      </w:rPr>
    </w:lvl>
    <w:lvl w:ilvl="5" w:tplc="041D0005" w:tentative="1">
      <w:start w:val="1"/>
      <w:numFmt w:val="bullet"/>
      <w:lvlText w:val=""/>
      <w:lvlJc w:val="left"/>
      <w:pPr>
        <w:ind w:left="5170" w:hanging="360"/>
      </w:pPr>
      <w:rPr>
        <w:rFonts w:ascii="Wingdings" w:hAnsi="Wingdings" w:hint="default"/>
      </w:rPr>
    </w:lvl>
    <w:lvl w:ilvl="6" w:tplc="041D0001" w:tentative="1">
      <w:start w:val="1"/>
      <w:numFmt w:val="bullet"/>
      <w:lvlText w:val=""/>
      <w:lvlJc w:val="left"/>
      <w:pPr>
        <w:ind w:left="5890" w:hanging="360"/>
      </w:pPr>
      <w:rPr>
        <w:rFonts w:ascii="Symbol" w:hAnsi="Symbol" w:hint="default"/>
      </w:rPr>
    </w:lvl>
    <w:lvl w:ilvl="7" w:tplc="041D0003" w:tentative="1">
      <w:start w:val="1"/>
      <w:numFmt w:val="bullet"/>
      <w:lvlText w:val="o"/>
      <w:lvlJc w:val="left"/>
      <w:pPr>
        <w:ind w:left="6610" w:hanging="360"/>
      </w:pPr>
      <w:rPr>
        <w:rFonts w:ascii="Courier New" w:hAnsi="Courier New" w:cs="Courier New" w:hint="default"/>
      </w:rPr>
    </w:lvl>
    <w:lvl w:ilvl="8" w:tplc="041D0005" w:tentative="1">
      <w:start w:val="1"/>
      <w:numFmt w:val="bullet"/>
      <w:lvlText w:val=""/>
      <w:lvlJc w:val="left"/>
      <w:pPr>
        <w:ind w:left="7330" w:hanging="360"/>
      </w:pPr>
      <w:rPr>
        <w:rFonts w:ascii="Wingdings" w:hAnsi="Wingdings" w:hint="default"/>
      </w:rPr>
    </w:lvl>
  </w:abstractNum>
  <w:abstractNum w:abstractNumId="12" w15:restartNumberingAfterBreak="0">
    <w:nsid w:val="0D192988"/>
    <w:multiLevelType w:val="multilevel"/>
    <w:tmpl w:val="FEF473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E31177B"/>
    <w:multiLevelType w:val="hybridMultilevel"/>
    <w:tmpl w:val="1FBAA1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0F833FDE"/>
    <w:multiLevelType w:val="hybridMultilevel"/>
    <w:tmpl w:val="E23253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EFA0B67"/>
    <w:multiLevelType w:val="hybridMultilevel"/>
    <w:tmpl w:val="524804EA"/>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16" w15:restartNumberingAfterBreak="0">
    <w:nsid w:val="23110BA9"/>
    <w:multiLevelType w:val="hybridMultilevel"/>
    <w:tmpl w:val="FE2EE864"/>
    <w:lvl w:ilvl="0" w:tplc="14BE1C70">
      <w:start w:val="1"/>
      <w:numFmt w:val="bullet"/>
      <w:lvlText w:val=""/>
      <w:lvlJc w:val="left"/>
      <w:pPr>
        <w:ind w:left="1571" w:hanging="360"/>
      </w:pPr>
      <w:rPr>
        <w:rFonts w:ascii="Wingdings 2" w:hAnsi="Wingdings 2"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B0F1B3D"/>
    <w:multiLevelType w:val="multilevel"/>
    <w:tmpl w:val="1586066C"/>
    <w:lvl w:ilvl="0">
      <w:start w:val="1"/>
      <w:numFmt w:val="decimal"/>
      <w:lvlText w:val="%1."/>
      <w:lvlJc w:val="left"/>
      <w:pPr>
        <w:ind w:left="851" w:hanging="49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space"/>
      <w:lvlText w:val="%1.%2."/>
      <w:lvlJc w:val="left"/>
      <w:pPr>
        <w:ind w:left="1080" w:hanging="72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690963"/>
    <w:multiLevelType w:val="hybridMultilevel"/>
    <w:tmpl w:val="94FCF6B6"/>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19" w15:restartNumberingAfterBreak="0">
    <w:nsid w:val="3F0201F6"/>
    <w:multiLevelType w:val="hybridMultilevel"/>
    <w:tmpl w:val="F0C44D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DB024A8"/>
    <w:multiLevelType w:val="hybridMultilevel"/>
    <w:tmpl w:val="CFE4EC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2DB3C73"/>
    <w:multiLevelType w:val="hybridMultilevel"/>
    <w:tmpl w:val="7D86FD9E"/>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22" w15:restartNumberingAfterBreak="0">
    <w:nsid w:val="739B50D3"/>
    <w:multiLevelType w:val="hybridMultilevel"/>
    <w:tmpl w:val="C73CF0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3CF29D6"/>
    <w:multiLevelType w:val="hybridMultilevel"/>
    <w:tmpl w:val="4300CD8E"/>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24" w15:restartNumberingAfterBreak="0">
    <w:nsid w:val="7AFF632F"/>
    <w:multiLevelType w:val="hybridMultilevel"/>
    <w:tmpl w:val="C2328E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
  </w:num>
  <w:num w:numId="4">
    <w:abstractNumId w:val="5"/>
  </w:num>
  <w:num w:numId="5">
    <w:abstractNumId w:val="6"/>
  </w:num>
  <w:num w:numId="6">
    <w:abstractNumId w:val="7"/>
  </w:num>
  <w:num w:numId="7">
    <w:abstractNumId w:val="9"/>
  </w:num>
  <w:num w:numId="8">
    <w:abstractNumId w:val="0"/>
  </w:num>
  <w:num w:numId="9">
    <w:abstractNumId w:val="1"/>
  </w:num>
  <w:num w:numId="10">
    <w:abstractNumId w:val="2"/>
  </w:num>
  <w:num w:numId="11">
    <w:abstractNumId w:val="3"/>
  </w:num>
  <w:num w:numId="12">
    <w:abstractNumId w:val="8"/>
  </w:num>
  <w:num w:numId="13">
    <w:abstractNumId w:val="20"/>
  </w:num>
  <w:num w:numId="14">
    <w:abstractNumId w:val="10"/>
  </w:num>
  <w:num w:numId="15">
    <w:abstractNumId w:val="15"/>
  </w:num>
  <w:num w:numId="16">
    <w:abstractNumId w:val="11"/>
  </w:num>
  <w:num w:numId="17">
    <w:abstractNumId w:val="23"/>
  </w:num>
  <w:num w:numId="18">
    <w:abstractNumId w:val="13"/>
  </w:num>
  <w:num w:numId="19">
    <w:abstractNumId w:val="24"/>
  </w:num>
  <w:num w:numId="20">
    <w:abstractNumId w:val="14"/>
  </w:num>
  <w:num w:numId="21">
    <w:abstractNumId w:val="19"/>
  </w:num>
  <w:num w:numId="22">
    <w:abstractNumId w:val="22"/>
  </w:num>
  <w:num w:numId="23">
    <w:abstractNumId w:val="16"/>
  </w:num>
  <w:num w:numId="24">
    <w:abstractNumId w:val="2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14C"/>
    <w:rsid w:val="000216FB"/>
    <w:rsid w:val="00023D75"/>
    <w:rsid w:val="00031E90"/>
    <w:rsid w:val="000472AB"/>
    <w:rsid w:val="00062479"/>
    <w:rsid w:val="00083209"/>
    <w:rsid w:val="00085038"/>
    <w:rsid w:val="000C6F4F"/>
    <w:rsid w:val="000D574F"/>
    <w:rsid w:val="000E304A"/>
    <w:rsid w:val="000E7C79"/>
    <w:rsid w:val="00100B63"/>
    <w:rsid w:val="001028DA"/>
    <w:rsid w:val="00117DC2"/>
    <w:rsid w:val="00131AAF"/>
    <w:rsid w:val="001538E5"/>
    <w:rsid w:val="001843E4"/>
    <w:rsid w:val="001B400B"/>
    <w:rsid w:val="001D0603"/>
    <w:rsid w:val="001D2D95"/>
    <w:rsid w:val="001E5904"/>
    <w:rsid w:val="001F1412"/>
    <w:rsid w:val="0021736F"/>
    <w:rsid w:val="002175DC"/>
    <w:rsid w:val="00220C5C"/>
    <w:rsid w:val="002232D7"/>
    <w:rsid w:val="00280AF1"/>
    <w:rsid w:val="002C22DF"/>
    <w:rsid w:val="002C4E2F"/>
    <w:rsid w:val="002C50B2"/>
    <w:rsid w:val="002C601D"/>
    <w:rsid w:val="002E7AF6"/>
    <w:rsid w:val="002F3F09"/>
    <w:rsid w:val="002F4359"/>
    <w:rsid w:val="00310977"/>
    <w:rsid w:val="003225DD"/>
    <w:rsid w:val="003472EF"/>
    <w:rsid w:val="003702AE"/>
    <w:rsid w:val="0037721F"/>
    <w:rsid w:val="00385B7C"/>
    <w:rsid w:val="00395D3C"/>
    <w:rsid w:val="003D43F3"/>
    <w:rsid w:val="003E5FEA"/>
    <w:rsid w:val="00414B35"/>
    <w:rsid w:val="00424E24"/>
    <w:rsid w:val="004321DF"/>
    <w:rsid w:val="00455E69"/>
    <w:rsid w:val="004767CD"/>
    <w:rsid w:val="004768DB"/>
    <w:rsid w:val="00477A66"/>
    <w:rsid w:val="00492BF4"/>
    <w:rsid w:val="0049758A"/>
    <w:rsid w:val="004A3FAB"/>
    <w:rsid w:val="004B1997"/>
    <w:rsid w:val="004B7EB9"/>
    <w:rsid w:val="004D7670"/>
    <w:rsid w:val="004E1150"/>
    <w:rsid w:val="004E5073"/>
    <w:rsid w:val="00510B29"/>
    <w:rsid w:val="0055308F"/>
    <w:rsid w:val="00572D90"/>
    <w:rsid w:val="00580820"/>
    <w:rsid w:val="005E314C"/>
    <w:rsid w:val="005E6D5E"/>
    <w:rsid w:val="005F7AA3"/>
    <w:rsid w:val="00601AAB"/>
    <w:rsid w:val="00623CA5"/>
    <w:rsid w:val="00623D55"/>
    <w:rsid w:val="006312CF"/>
    <w:rsid w:val="00635339"/>
    <w:rsid w:val="006610DC"/>
    <w:rsid w:val="0067304E"/>
    <w:rsid w:val="006758F3"/>
    <w:rsid w:val="00694AE8"/>
    <w:rsid w:val="006D3576"/>
    <w:rsid w:val="00700056"/>
    <w:rsid w:val="007122B6"/>
    <w:rsid w:val="00725642"/>
    <w:rsid w:val="00774F94"/>
    <w:rsid w:val="0077536F"/>
    <w:rsid w:val="0078729C"/>
    <w:rsid w:val="00792C28"/>
    <w:rsid w:val="007A1BDD"/>
    <w:rsid w:val="007A32F8"/>
    <w:rsid w:val="007B241E"/>
    <w:rsid w:val="007B64AC"/>
    <w:rsid w:val="007C10B7"/>
    <w:rsid w:val="007C28B1"/>
    <w:rsid w:val="007C3C77"/>
    <w:rsid w:val="007E5C34"/>
    <w:rsid w:val="00817E31"/>
    <w:rsid w:val="0084023F"/>
    <w:rsid w:val="00841856"/>
    <w:rsid w:val="00852AD2"/>
    <w:rsid w:val="00866F18"/>
    <w:rsid w:val="00870767"/>
    <w:rsid w:val="008E4730"/>
    <w:rsid w:val="00903AA0"/>
    <w:rsid w:val="00924BA3"/>
    <w:rsid w:val="0093413B"/>
    <w:rsid w:val="009929B2"/>
    <w:rsid w:val="00993762"/>
    <w:rsid w:val="009A4AF1"/>
    <w:rsid w:val="009D0BE5"/>
    <w:rsid w:val="00A03416"/>
    <w:rsid w:val="00A20407"/>
    <w:rsid w:val="00A34930"/>
    <w:rsid w:val="00A53EBE"/>
    <w:rsid w:val="00A640EE"/>
    <w:rsid w:val="00A73F13"/>
    <w:rsid w:val="00A864E1"/>
    <w:rsid w:val="00A94476"/>
    <w:rsid w:val="00A97B27"/>
    <w:rsid w:val="00AB63E0"/>
    <w:rsid w:val="00AB6B33"/>
    <w:rsid w:val="00AC06D1"/>
    <w:rsid w:val="00AC4DE9"/>
    <w:rsid w:val="00AD1E08"/>
    <w:rsid w:val="00B1262B"/>
    <w:rsid w:val="00B216E8"/>
    <w:rsid w:val="00B2664C"/>
    <w:rsid w:val="00B3367E"/>
    <w:rsid w:val="00B8594D"/>
    <w:rsid w:val="00B91CD3"/>
    <w:rsid w:val="00B9428D"/>
    <w:rsid w:val="00B97CD3"/>
    <w:rsid w:val="00B97E24"/>
    <w:rsid w:val="00BB4787"/>
    <w:rsid w:val="00BB6DFD"/>
    <w:rsid w:val="00BC29B4"/>
    <w:rsid w:val="00BD4964"/>
    <w:rsid w:val="00BF666B"/>
    <w:rsid w:val="00BF7CB4"/>
    <w:rsid w:val="00C36A82"/>
    <w:rsid w:val="00C461C1"/>
    <w:rsid w:val="00C52874"/>
    <w:rsid w:val="00C815B8"/>
    <w:rsid w:val="00C97493"/>
    <w:rsid w:val="00CA366E"/>
    <w:rsid w:val="00CB1BC2"/>
    <w:rsid w:val="00CB30E3"/>
    <w:rsid w:val="00CC401E"/>
    <w:rsid w:val="00CE3DB3"/>
    <w:rsid w:val="00D1465B"/>
    <w:rsid w:val="00D31076"/>
    <w:rsid w:val="00D550DE"/>
    <w:rsid w:val="00D568DC"/>
    <w:rsid w:val="00D649AE"/>
    <w:rsid w:val="00DC0824"/>
    <w:rsid w:val="00DC1D89"/>
    <w:rsid w:val="00DD31E1"/>
    <w:rsid w:val="00E07040"/>
    <w:rsid w:val="00E132EC"/>
    <w:rsid w:val="00E14ECD"/>
    <w:rsid w:val="00E27D13"/>
    <w:rsid w:val="00E407BA"/>
    <w:rsid w:val="00E4178D"/>
    <w:rsid w:val="00E50A0A"/>
    <w:rsid w:val="00E56A68"/>
    <w:rsid w:val="00E81A21"/>
    <w:rsid w:val="00ED6F91"/>
    <w:rsid w:val="00EF0523"/>
    <w:rsid w:val="00F4350E"/>
    <w:rsid w:val="00F4500D"/>
    <w:rsid w:val="00F45538"/>
    <w:rsid w:val="00F61E78"/>
    <w:rsid w:val="00F73983"/>
    <w:rsid w:val="00F864BE"/>
    <w:rsid w:val="00FA65AD"/>
    <w:rsid w:val="00FC4A1B"/>
    <w:rsid w:val="00FD2511"/>
    <w:rsid w:val="00FF17C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A4A31FD-5D31-42C2-9770-F44222D1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A66"/>
    <w:pPr>
      <w:ind w:left="851" w:right="851"/>
    </w:pPr>
    <w:rPr>
      <w:rFonts w:eastAsia="Times New Roman" w:cs="Times New Roman"/>
      <w:szCs w:val="24"/>
      <w:lang w:eastAsia="sv-SE"/>
    </w:rPr>
  </w:style>
  <w:style w:type="paragraph" w:styleId="Rubrik1">
    <w:name w:val="heading 1"/>
    <w:basedOn w:val="Normal"/>
    <w:next w:val="Normal"/>
    <w:link w:val="Rubrik1Char"/>
    <w:uiPriority w:val="9"/>
    <w:qFormat/>
    <w:rsid w:val="00CC401E"/>
    <w:pPr>
      <w:autoSpaceDE w:val="0"/>
      <w:autoSpaceDN w:val="0"/>
      <w:adjustRightInd w:val="0"/>
      <w:ind w:left="0" w:right="-708"/>
      <w:outlineLvl w:val="0"/>
    </w:pPr>
    <w:rPr>
      <w:b/>
      <w:bCs/>
      <w:color w:val="182951"/>
      <w:sz w:val="32"/>
      <w:szCs w:val="32"/>
    </w:rPr>
  </w:style>
  <w:style w:type="paragraph" w:styleId="Rubrik2">
    <w:name w:val="heading 2"/>
    <w:basedOn w:val="Normal"/>
    <w:next w:val="Normal"/>
    <w:link w:val="Rubrik2Char"/>
    <w:uiPriority w:val="9"/>
    <w:unhideWhenUsed/>
    <w:qFormat/>
    <w:rsid w:val="005F7AA3"/>
    <w:pPr>
      <w:autoSpaceDE w:val="0"/>
      <w:autoSpaceDN w:val="0"/>
      <w:adjustRightInd w:val="0"/>
      <w:spacing w:after="40"/>
      <w:ind w:left="363" w:right="-709"/>
      <w:outlineLvl w:val="1"/>
    </w:pPr>
    <w:rPr>
      <w:b/>
      <w:bCs/>
      <w:color w:val="00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E314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E314C"/>
  </w:style>
  <w:style w:type="paragraph" w:styleId="Sidfot">
    <w:name w:val="footer"/>
    <w:basedOn w:val="Normal"/>
    <w:link w:val="SidfotChar"/>
    <w:uiPriority w:val="99"/>
    <w:unhideWhenUsed/>
    <w:rsid w:val="005E314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E314C"/>
  </w:style>
  <w:style w:type="character" w:customStyle="1" w:styleId="Rubrik1Char">
    <w:name w:val="Rubrik 1 Char"/>
    <w:basedOn w:val="Standardstycketeckensnitt"/>
    <w:link w:val="Rubrik1"/>
    <w:uiPriority w:val="9"/>
    <w:rsid w:val="00CC401E"/>
    <w:rPr>
      <w:rFonts w:eastAsia="Times New Roman" w:cs="Times New Roman"/>
      <w:b/>
      <w:bCs/>
      <w:color w:val="182951"/>
      <w:sz w:val="32"/>
      <w:szCs w:val="32"/>
      <w:lang w:eastAsia="sv-SE"/>
    </w:rPr>
  </w:style>
  <w:style w:type="paragraph" w:styleId="Liststycke">
    <w:name w:val="List Paragraph"/>
    <w:basedOn w:val="Normal"/>
    <w:uiPriority w:val="34"/>
    <w:qFormat/>
    <w:rsid w:val="00A34930"/>
    <w:pPr>
      <w:ind w:left="720"/>
      <w:contextualSpacing/>
    </w:pPr>
  </w:style>
  <w:style w:type="character" w:customStyle="1" w:styleId="Rubrik2Char">
    <w:name w:val="Rubrik 2 Char"/>
    <w:basedOn w:val="Standardstycketeckensnitt"/>
    <w:link w:val="Rubrik2"/>
    <w:uiPriority w:val="9"/>
    <w:rsid w:val="005F7AA3"/>
    <w:rPr>
      <w:rFonts w:eastAsia="Times New Roman" w:cs="Times New Roman"/>
      <w:b/>
      <w:bCs/>
      <w:color w:val="000000"/>
      <w:sz w:val="24"/>
      <w:szCs w:val="24"/>
      <w:lang w:eastAsia="sv-SE"/>
    </w:rPr>
  </w:style>
  <w:style w:type="paragraph" w:customStyle="1" w:styleId="Titelrubrik">
    <w:name w:val="Titelrubrik"/>
    <w:basedOn w:val="Rubrik"/>
    <w:qFormat/>
    <w:rsid w:val="00F61E78"/>
    <w:pPr>
      <w:spacing w:line="360" w:lineRule="auto"/>
      <w:ind w:left="0" w:right="0"/>
      <w:jc w:val="center"/>
    </w:pPr>
    <w:rPr>
      <w:rFonts w:ascii="Arial" w:hAnsi="Arial" w:cs="Arial"/>
      <w:b/>
      <w:caps/>
      <w:noProof/>
      <w:color w:val="323E4F" w:themeColor="text2" w:themeShade="BF"/>
      <w:spacing w:val="5"/>
      <w:sz w:val="36"/>
      <w:szCs w:val="52"/>
      <w:shd w:val="clear" w:color="auto" w:fill="FFFFFF"/>
    </w:rPr>
  </w:style>
  <w:style w:type="character" w:styleId="Platshllartext">
    <w:name w:val="Placeholder Text"/>
    <w:basedOn w:val="Standardstycketeckensnitt"/>
    <w:uiPriority w:val="99"/>
    <w:semiHidden/>
    <w:rsid w:val="00F61E78"/>
    <w:rPr>
      <w:color w:val="808080"/>
    </w:rPr>
  </w:style>
  <w:style w:type="paragraph" w:styleId="Rubrik">
    <w:name w:val="Title"/>
    <w:basedOn w:val="Normal"/>
    <w:next w:val="Normal"/>
    <w:link w:val="RubrikChar"/>
    <w:uiPriority w:val="10"/>
    <w:qFormat/>
    <w:rsid w:val="00F61E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61E78"/>
    <w:rPr>
      <w:rFonts w:asciiTheme="majorHAnsi" w:eastAsiaTheme="majorEastAsia" w:hAnsiTheme="majorHAnsi" w:cstheme="majorBidi"/>
      <w:spacing w:val="-10"/>
      <w:kern w:val="28"/>
      <w:sz w:val="56"/>
      <w:szCs w:val="56"/>
    </w:rPr>
  </w:style>
  <w:style w:type="paragraph" w:customStyle="1" w:styleId="BrdtextWSS">
    <w:name w:val="Brödtext WSS"/>
    <w:basedOn w:val="Normal"/>
    <w:qFormat/>
    <w:rsid w:val="00841856"/>
    <w:pPr>
      <w:autoSpaceDE w:val="0"/>
      <w:autoSpaceDN w:val="0"/>
    </w:pPr>
    <w:rPr>
      <w:color w:val="000000"/>
    </w:rPr>
  </w:style>
  <w:style w:type="paragraph" w:customStyle="1" w:styleId="BrdItalicWSS">
    <w:name w:val="Bröd Italic WSS"/>
    <w:basedOn w:val="BrdtextWSS"/>
    <w:qFormat/>
    <w:rsid w:val="007B64AC"/>
    <w:rPr>
      <w:i/>
      <w:iCs/>
    </w:rPr>
  </w:style>
  <w:style w:type="paragraph" w:customStyle="1" w:styleId="Dokumentrubrik">
    <w:name w:val="Dokumentrubrik"/>
    <w:basedOn w:val="Titelrubrik"/>
    <w:qFormat/>
    <w:rsid w:val="002C50B2"/>
    <w:rPr>
      <w:sz w:val="48"/>
      <w:szCs w:val="48"/>
    </w:rPr>
  </w:style>
  <w:style w:type="paragraph" w:customStyle="1" w:styleId="ListaWSS">
    <w:name w:val="Lista WSS"/>
    <w:basedOn w:val="BrdtextWSS"/>
    <w:qFormat/>
    <w:rsid w:val="000E304A"/>
    <w:pPr>
      <w:adjustRightInd w:val="0"/>
    </w:pPr>
  </w:style>
  <w:style w:type="character" w:styleId="Diskretreferens">
    <w:name w:val="Subtle Reference"/>
    <w:aliases w:val="Skolverket Referens"/>
    <w:uiPriority w:val="31"/>
    <w:qFormat/>
    <w:rsid w:val="001D0603"/>
    <w:rPr>
      <w:rFonts w:ascii="FranklinGothic-Book" w:hAnsi="FranklinGothic-Book" w:cs="FranklinGothic-Book"/>
      <w:sz w:val="16"/>
      <w:szCs w:val="16"/>
    </w:rPr>
  </w:style>
  <w:style w:type="table" w:styleId="Tabellrutnt">
    <w:name w:val="Table Grid"/>
    <w:basedOn w:val="Normaltabell"/>
    <w:uiPriority w:val="39"/>
    <w:rsid w:val="00C46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xtitabell">
    <w:name w:val="Brödtext i tabell"/>
    <w:basedOn w:val="Normal"/>
    <w:qFormat/>
    <w:rsid w:val="00635339"/>
    <w:pPr>
      <w:framePr w:hSpace="141" w:wrap="around" w:vAnchor="text" w:hAnchor="margin" w:xAlign="center" w:y="37"/>
      <w:spacing w:after="0" w:line="240" w:lineRule="auto"/>
      <w:ind w:left="0" w:right="0"/>
    </w:pPr>
    <w:rPr>
      <w:rFonts w:eastAsiaTheme="minorHAnsi" w:cs="Arial"/>
      <w:szCs w:val="22"/>
      <w:lang w:eastAsia="en-US"/>
    </w:rPr>
  </w:style>
  <w:style w:type="character" w:styleId="Stark">
    <w:name w:val="Strong"/>
    <w:basedOn w:val="Standardstycketeckensnitt"/>
    <w:uiPriority w:val="22"/>
    <w:qFormat/>
    <w:rsid w:val="003D43F3"/>
    <w:rPr>
      <w:b/>
      <w:bCs/>
    </w:rPr>
  </w:style>
  <w:style w:type="paragraph" w:styleId="Ballongtext">
    <w:name w:val="Balloon Text"/>
    <w:basedOn w:val="Normal"/>
    <w:link w:val="BallongtextChar"/>
    <w:uiPriority w:val="99"/>
    <w:semiHidden/>
    <w:unhideWhenUsed/>
    <w:rsid w:val="00385B7C"/>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85B7C"/>
    <w:rPr>
      <w:rFonts w:ascii="Segoe UI" w:eastAsia="Times New Roman" w:hAnsi="Segoe UI" w:cs="Segoe UI"/>
      <w:sz w:val="18"/>
      <w:szCs w:val="18"/>
      <w:lang w:eastAsia="sv-SE"/>
    </w:rPr>
  </w:style>
  <w:style w:type="paragraph" w:styleId="Innehllsfrteckningsrubrik">
    <w:name w:val="TOC Heading"/>
    <w:basedOn w:val="Rubrik1"/>
    <w:next w:val="Normal"/>
    <w:uiPriority w:val="39"/>
    <w:unhideWhenUsed/>
    <w:qFormat/>
    <w:rsid w:val="002E7AF6"/>
    <w:pPr>
      <w:keepNext/>
      <w:keepLines/>
      <w:autoSpaceDE/>
      <w:autoSpaceDN/>
      <w:adjustRightInd/>
      <w:spacing w:before="240" w:after="0"/>
      <w:ind w:right="0"/>
      <w:outlineLvl w:val="9"/>
    </w:pPr>
    <w:rPr>
      <w:rFonts w:asciiTheme="majorHAnsi" w:eastAsiaTheme="majorEastAsia" w:hAnsiTheme="majorHAnsi" w:cstheme="majorBidi"/>
      <w:b w:val="0"/>
      <w:bCs w:val="0"/>
      <w:color w:val="2F5496" w:themeColor="accent1" w:themeShade="BF"/>
    </w:rPr>
  </w:style>
  <w:style w:type="paragraph" w:styleId="Innehll1">
    <w:name w:val="toc 1"/>
    <w:basedOn w:val="Normal"/>
    <w:next w:val="Normal"/>
    <w:autoRedefine/>
    <w:uiPriority w:val="39"/>
    <w:unhideWhenUsed/>
    <w:rsid w:val="002E7AF6"/>
    <w:pPr>
      <w:spacing w:after="100" w:line="240" w:lineRule="auto"/>
      <w:ind w:left="0" w:right="0"/>
    </w:pPr>
    <w:rPr>
      <w:rFonts w:ascii="Georgia" w:hAnsi="Georgia"/>
      <w:lang w:eastAsia="en-US"/>
    </w:rPr>
  </w:style>
  <w:style w:type="paragraph" w:styleId="Innehll2">
    <w:name w:val="toc 2"/>
    <w:basedOn w:val="Normal"/>
    <w:next w:val="Normal"/>
    <w:autoRedefine/>
    <w:uiPriority w:val="39"/>
    <w:unhideWhenUsed/>
    <w:rsid w:val="002E7AF6"/>
    <w:pPr>
      <w:spacing w:after="100" w:line="240" w:lineRule="auto"/>
      <w:ind w:left="220" w:right="0"/>
    </w:pPr>
    <w:rPr>
      <w:rFonts w:ascii="Georgia" w:hAnsi="Georgia"/>
      <w:lang w:eastAsia="en-US"/>
    </w:rPr>
  </w:style>
  <w:style w:type="character" w:styleId="Hyperlnk">
    <w:name w:val="Hyperlink"/>
    <w:basedOn w:val="Standardstycketeckensnitt"/>
    <w:uiPriority w:val="99"/>
    <w:unhideWhenUsed/>
    <w:rsid w:val="002E7AF6"/>
    <w:rPr>
      <w:color w:val="0563C1" w:themeColor="hyperlink"/>
      <w:u w:val="single"/>
    </w:rPr>
  </w:style>
  <w:style w:type="paragraph" w:styleId="Innehll3">
    <w:name w:val="toc 3"/>
    <w:basedOn w:val="Normal"/>
    <w:next w:val="Normal"/>
    <w:autoRedefine/>
    <w:uiPriority w:val="39"/>
    <w:unhideWhenUsed/>
    <w:rsid w:val="002E7AF6"/>
    <w:pPr>
      <w:spacing w:after="100"/>
      <w:ind w:left="440" w:right="0"/>
    </w:pPr>
    <w:rPr>
      <w:rFonts w:asciiTheme="minorHAnsi" w:eastAsiaTheme="minorEastAsia" w:hAnsiTheme="minorHAnsi"/>
      <w:szCs w:val="22"/>
    </w:rPr>
  </w:style>
  <w:style w:type="character" w:styleId="Kommentarsreferens">
    <w:name w:val="annotation reference"/>
    <w:basedOn w:val="Standardstycketeckensnitt"/>
    <w:uiPriority w:val="99"/>
    <w:semiHidden/>
    <w:unhideWhenUsed/>
    <w:rsid w:val="002F4359"/>
    <w:rPr>
      <w:sz w:val="16"/>
      <w:szCs w:val="16"/>
    </w:rPr>
  </w:style>
  <w:style w:type="paragraph" w:styleId="Kommentarer">
    <w:name w:val="annotation text"/>
    <w:basedOn w:val="Normal"/>
    <w:link w:val="KommentarerChar"/>
    <w:uiPriority w:val="99"/>
    <w:semiHidden/>
    <w:unhideWhenUsed/>
    <w:rsid w:val="002F4359"/>
    <w:pPr>
      <w:spacing w:line="240" w:lineRule="auto"/>
    </w:pPr>
    <w:rPr>
      <w:sz w:val="20"/>
      <w:szCs w:val="20"/>
    </w:rPr>
  </w:style>
  <w:style w:type="character" w:customStyle="1" w:styleId="KommentarerChar">
    <w:name w:val="Kommentarer Char"/>
    <w:basedOn w:val="Standardstycketeckensnitt"/>
    <w:link w:val="Kommentarer"/>
    <w:uiPriority w:val="99"/>
    <w:semiHidden/>
    <w:rsid w:val="002F4359"/>
    <w:rPr>
      <w:rFonts w:eastAsia="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2F4359"/>
    <w:rPr>
      <w:b/>
      <w:bCs/>
    </w:rPr>
  </w:style>
  <w:style w:type="character" w:customStyle="1" w:styleId="KommentarsmneChar">
    <w:name w:val="Kommentarsämne Char"/>
    <w:basedOn w:val="KommentarerChar"/>
    <w:link w:val="Kommentarsmne"/>
    <w:uiPriority w:val="99"/>
    <w:semiHidden/>
    <w:rsid w:val="002F4359"/>
    <w:rPr>
      <w:rFonts w:eastAsia="Times New Roman" w:cs="Times New Roman"/>
      <w:b/>
      <w:bCs/>
      <w:sz w:val="20"/>
      <w:szCs w:val="20"/>
      <w:lang w:eastAsia="sv-SE"/>
    </w:rPr>
  </w:style>
  <w:style w:type="paragraph" w:styleId="Ingetavstnd">
    <w:name w:val="No Spacing"/>
    <w:uiPriority w:val="1"/>
    <w:qFormat/>
    <w:rsid w:val="001538E5"/>
    <w:pPr>
      <w:spacing w:after="0" w:line="240" w:lineRule="auto"/>
    </w:pPr>
    <w:rPr>
      <w:rFonts w:asciiTheme="minorHAnsi" w:hAnsiTheme="minorHAnsi" w:cstheme="minorBidi"/>
    </w:rPr>
  </w:style>
  <w:style w:type="paragraph" w:styleId="Normalwebb">
    <w:name w:val="Normal (Web)"/>
    <w:basedOn w:val="Normal"/>
    <w:uiPriority w:val="99"/>
    <w:unhideWhenUsed/>
    <w:rsid w:val="00A94476"/>
    <w:pPr>
      <w:spacing w:before="100" w:beforeAutospacing="1" w:after="100" w:afterAutospacing="1" w:line="240" w:lineRule="auto"/>
      <w:ind w:left="0" w:right="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6528">
      <w:bodyDiv w:val="1"/>
      <w:marLeft w:val="0"/>
      <w:marRight w:val="0"/>
      <w:marTop w:val="0"/>
      <w:marBottom w:val="0"/>
      <w:divBdr>
        <w:top w:val="none" w:sz="0" w:space="0" w:color="auto"/>
        <w:left w:val="none" w:sz="0" w:space="0" w:color="auto"/>
        <w:bottom w:val="none" w:sz="0" w:space="0" w:color="auto"/>
        <w:right w:val="none" w:sz="0" w:space="0" w:color="auto"/>
      </w:divBdr>
    </w:div>
    <w:div w:id="36131041">
      <w:bodyDiv w:val="1"/>
      <w:marLeft w:val="0"/>
      <w:marRight w:val="0"/>
      <w:marTop w:val="0"/>
      <w:marBottom w:val="0"/>
      <w:divBdr>
        <w:top w:val="none" w:sz="0" w:space="0" w:color="auto"/>
        <w:left w:val="none" w:sz="0" w:space="0" w:color="auto"/>
        <w:bottom w:val="none" w:sz="0" w:space="0" w:color="auto"/>
        <w:right w:val="none" w:sz="0" w:space="0" w:color="auto"/>
      </w:divBdr>
    </w:div>
    <w:div w:id="153423933">
      <w:bodyDiv w:val="1"/>
      <w:marLeft w:val="0"/>
      <w:marRight w:val="0"/>
      <w:marTop w:val="0"/>
      <w:marBottom w:val="0"/>
      <w:divBdr>
        <w:top w:val="none" w:sz="0" w:space="0" w:color="auto"/>
        <w:left w:val="none" w:sz="0" w:space="0" w:color="auto"/>
        <w:bottom w:val="none" w:sz="0" w:space="0" w:color="auto"/>
        <w:right w:val="none" w:sz="0" w:space="0" w:color="auto"/>
      </w:divBdr>
    </w:div>
    <w:div w:id="402876438">
      <w:bodyDiv w:val="1"/>
      <w:marLeft w:val="0"/>
      <w:marRight w:val="0"/>
      <w:marTop w:val="0"/>
      <w:marBottom w:val="0"/>
      <w:divBdr>
        <w:top w:val="none" w:sz="0" w:space="0" w:color="auto"/>
        <w:left w:val="none" w:sz="0" w:space="0" w:color="auto"/>
        <w:bottom w:val="none" w:sz="0" w:space="0" w:color="auto"/>
        <w:right w:val="none" w:sz="0" w:space="0" w:color="auto"/>
      </w:divBdr>
    </w:div>
    <w:div w:id="590700156">
      <w:bodyDiv w:val="1"/>
      <w:marLeft w:val="0"/>
      <w:marRight w:val="0"/>
      <w:marTop w:val="0"/>
      <w:marBottom w:val="0"/>
      <w:divBdr>
        <w:top w:val="none" w:sz="0" w:space="0" w:color="auto"/>
        <w:left w:val="none" w:sz="0" w:space="0" w:color="auto"/>
        <w:bottom w:val="none" w:sz="0" w:space="0" w:color="auto"/>
        <w:right w:val="none" w:sz="0" w:space="0" w:color="auto"/>
      </w:divBdr>
    </w:div>
    <w:div w:id="807090605">
      <w:bodyDiv w:val="1"/>
      <w:marLeft w:val="0"/>
      <w:marRight w:val="0"/>
      <w:marTop w:val="0"/>
      <w:marBottom w:val="0"/>
      <w:divBdr>
        <w:top w:val="none" w:sz="0" w:space="0" w:color="auto"/>
        <w:left w:val="none" w:sz="0" w:space="0" w:color="auto"/>
        <w:bottom w:val="none" w:sz="0" w:space="0" w:color="auto"/>
        <w:right w:val="none" w:sz="0" w:space="0" w:color="auto"/>
      </w:divBdr>
    </w:div>
    <w:div w:id="854803724">
      <w:bodyDiv w:val="1"/>
      <w:marLeft w:val="0"/>
      <w:marRight w:val="0"/>
      <w:marTop w:val="0"/>
      <w:marBottom w:val="0"/>
      <w:divBdr>
        <w:top w:val="none" w:sz="0" w:space="0" w:color="auto"/>
        <w:left w:val="none" w:sz="0" w:space="0" w:color="auto"/>
        <w:bottom w:val="none" w:sz="0" w:space="0" w:color="auto"/>
        <w:right w:val="none" w:sz="0" w:space="0" w:color="auto"/>
      </w:divBdr>
    </w:div>
    <w:div w:id="1009211891">
      <w:bodyDiv w:val="1"/>
      <w:marLeft w:val="0"/>
      <w:marRight w:val="0"/>
      <w:marTop w:val="0"/>
      <w:marBottom w:val="0"/>
      <w:divBdr>
        <w:top w:val="none" w:sz="0" w:space="0" w:color="auto"/>
        <w:left w:val="none" w:sz="0" w:space="0" w:color="auto"/>
        <w:bottom w:val="none" w:sz="0" w:space="0" w:color="auto"/>
        <w:right w:val="none" w:sz="0" w:space="0" w:color="auto"/>
      </w:divBdr>
    </w:div>
    <w:div w:id="1199657210">
      <w:bodyDiv w:val="1"/>
      <w:marLeft w:val="0"/>
      <w:marRight w:val="0"/>
      <w:marTop w:val="0"/>
      <w:marBottom w:val="0"/>
      <w:divBdr>
        <w:top w:val="none" w:sz="0" w:space="0" w:color="auto"/>
        <w:left w:val="none" w:sz="0" w:space="0" w:color="auto"/>
        <w:bottom w:val="none" w:sz="0" w:space="0" w:color="auto"/>
        <w:right w:val="none" w:sz="0" w:space="0" w:color="auto"/>
      </w:divBdr>
    </w:div>
    <w:div w:id="1259749598">
      <w:bodyDiv w:val="1"/>
      <w:marLeft w:val="0"/>
      <w:marRight w:val="0"/>
      <w:marTop w:val="0"/>
      <w:marBottom w:val="0"/>
      <w:divBdr>
        <w:top w:val="none" w:sz="0" w:space="0" w:color="auto"/>
        <w:left w:val="none" w:sz="0" w:space="0" w:color="auto"/>
        <w:bottom w:val="none" w:sz="0" w:space="0" w:color="auto"/>
        <w:right w:val="none" w:sz="0" w:space="0" w:color="auto"/>
      </w:divBdr>
    </w:div>
    <w:div w:id="1262496757">
      <w:bodyDiv w:val="1"/>
      <w:marLeft w:val="0"/>
      <w:marRight w:val="0"/>
      <w:marTop w:val="0"/>
      <w:marBottom w:val="0"/>
      <w:divBdr>
        <w:top w:val="none" w:sz="0" w:space="0" w:color="auto"/>
        <w:left w:val="none" w:sz="0" w:space="0" w:color="auto"/>
        <w:bottom w:val="none" w:sz="0" w:space="0" w:color="auto"/>
        <w:right w:val="none" w:sz="0" w:space="0" w:color="auto"/>
      </w:divBdr>
    </w:div>
    <w:div w:id="1312756289">
      <w:bodyDiv w:val="1"/>
      <w:marLeft w:val="0"/>
      <w:marRight w:val="0"/>
      <w:marTop w:val="0"/>
      <w:marBottom w:val="0"/>
      <w:divBdr>
        <w:top w:val="none" w:sz="0" w:space="0" w:color="auto"/>
        <w:left w:val="none" w:sz="0" w:space="0" w:color="auto"/>
        <w:bottom w:val="none" w:sz="0" w:space="0" w:color="auto"/>
        <w:right w:val="none" w:sz="0" w:space="0" w:color="auto"/>
      </w:divBdr>
    </w:div>
    <w:div w:id="1321813354">
      <w:bodyDiv w:val="1"/>
      <w:marLeft w:val="0"/>
      <w:marRight w:val="0"/>
      <w:marTop w:val="0"/>
      <w:marBottom w:val="0"/>
      <w:divBdr>
        <w:top w:val="none" w:sz="0" w:space="0" w:color="auto"/>
        <w:left w:val="none" w:sz="0" w:space="0" w:color="auto"/>
        <w:bottom w:val="none" w:sz="0" w:space="0" w:color="auto"/>
        <w:right w:val="none" w:sz="0" w:space="0" w:color="auto"/>
      </w:divBdr>
    </w:div>
    <w:div w:id="1379010358">
      <w:bodyDiv w:val="1"/>
      <w:marLeft w:val="0"/>
      <w:marRight w:val="0"/>
      <w:marTop w:val="0"/>
      <w:marBottom w:val="0"/>
      <w:divBdr>
        <w:top w:val="none" w:sz="0" w:space="0" w:color="auto"/>
        <w:left w:val="none" w:sz="0" w:space="0" w:color="auto"/>
        <w:bottom w:val="none" w:sz="0" w:space="0" w:color="auto"/>
        <w:right w:val="none" w:sz="0" w:space="0" w:color="auto"/>
      </w:divBdr>
    </w:div>
    <w:div w:id="1448230340">
      <w:bodyDiv w:val="1"/>
      <w:marLeft w:val="0"/>
      <w:marRight w:val="0"/>
      <w:marTop w:val="0"/>
      <w:marBottom w:val="0"/>
      <w:divBdr>
        <w:top w:val="none" w:sz="0" w:space="0" w:color="auto"/>
        <w:left w:val="none" w:sz="0" w:space="0" w:color="auto"/>
        <w:bottom w:val="none" w:sz="0" w:space="0" w:color="auto"/>
        <w:right w:val="none" w:sz="0" w:space="0" w:color="auto"/>
      </w:divBdr>
    </w:div>
    <w:div w:id="1506478796">
      <w:bodyDiv w:val="1"/>
      <w:marLeft w:val="0"/>
      <w:marRight w:val="0"/>
      <w:marTop w:val="0"/>
      <w:marBottom w:val="0"/>
      <w:divBdr>
        <w:top w:val="none" w:sz="0" w:space="0" w:color="auto"/>
        <w:left w:val="none" w:sz="0" w:space="0" w:color="auto"/>
        <w:bottom w:val="none" w:sz="0" w:space="0" w:color="auto"/>
        <w:right w:val="none" w:sz="0" w:space="0" w:color="auto"/>
      </w:divBdr>
    </w:div>
    <w:div w:id="1571843299">
      <w:bodyDiv w:val="1"/>
      <w:marLeft w:val="0"/>
      <w:marRight w:val="0"/>
      <w:marTop w:val="0"/>
      <w:marBottom w:val="0"/>
      <w:divBdr>
        <w:top w:val="none" w:sz="0" w:space="0" w:color="auto"/>
        <w:left w:val="none" w:sz="0" w:space="0" w:color="auto"/>
        <w:bottom w:val="none" w:sz="0" w:space="0" w:color="auto"/>
        <w:right w:val="none" w:sz="0" w:space="0" w:color="auto"/>
      </w:divBdr>
    </w:div>
    <w:div w:id="1719010995">
      <w:bodyDiv w:val="1"/>
      <w:marLeft w:val="0"/>
      <w:marRight w:val="0"/>
      <w:marTop w:val="0"/>
      <w:marBottom w:val="0"/>
      <w:divBdr>
        <w:top w:val="none" w:sz="0" w:space="0" w:color="auto"/>
        <w:left w:val="none" w:sz="0" w:space="0" w:color="auto"/>
        <w:bottom w:val="none" w:sz="0" w:space="0" w:color="auto"/>
        <w:right w:val="none" w:sz="0" w:space="0" w:color="auto"/>
      </w:divBdr>
    </w:div>
    <w:div w:id="173874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jpg"/><Relationship Id="rId1" Type="http://schemas.openxmlformats.org/officeDocument/2006/relationships/image" Target="media/image4.jpeg"/><Relationship Id="rId6" Type="http://schemas.openxmlformats.org/officeDocument/2006/relationships/image" Target="media/image12.emf"/><Relationship Id="rId5" Type="http://schemas.openxmlformats.org/officeDocument/2006/relationships/image" Target="media/image11.emf"/><Relationship Id="rId4" Type="http://schemas.openxmlformats.org/officeDocument/2006/relationships/image" Target="media/image10.emf"/></Relationships>
</file>

<file path=word/_rels/header4.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jpg"/><Relationship Id="rId1" Type="http://schemas.openxmlformats.org/officeDocument/2006/relationships/image" Target="media/image4.jpeg"/><Relationship Id="rId6" Type="http://schemas.openxmlformats.org/officeDocument/2006/relationships/image" Target="media/image12.emf"/><Relationship Id="rId5" Type="http://schemas.openxmlformats.org/officeDocument/2006/relationships/image" Target="media/image11.emf"/><Relationship Id="rId4"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803DE3CDC8E614C87B86585E84ACE2F"/>
        <w:category>
          <w:name w:val="Allmänt"/>
          <w:gallery w:val="placeholder"/>
        </w:category>
        <w:types>
          <w:type w:val="bbPlcHdr"/>
        </w:types>
        <w:behaviors>
          <w:behavior w:val="content"/>
        </w:behaviors>
        <w:guid w:val="{9B90167E-5BF6-4842-AB43-2BC3171A1850}"/>
      </w:docPartPr>
      <w:docPartBody>
        <w:p w:rsidR="005230A2" w:rsidRDefault="00C73A10" w:rsidP="00C73A10">
          <w:pPr>
            <w:pStyle w:val="6803DE3CDC8E614C87B86585E84ACE2F"/>
          </w:pPr>
          <w:r w:rsidRPr="00872A0A">
            <w:rPr>
              <w:rStyle w:val="Platshllartext"/>
            </w:rPr>
            <w:t>Klicka här för att ange text.</w:t>
          </w:r>
        </w:p>
      </w:docPartBody>
    </w:docPart>
    <w:docPart>
      <w:docPartPr>
        <w:name w:val="638493C75884FC4596029C15303FA44A"/>
        <w:category>
          <w:name w:val="Allmänt"/>
          <w:gallery w:val="placeholder"/>
        </w:category>
        <w:types>
          <w:type w:val="bbPlcHdr"/>
        </w:types>
        <w:behaviors>
          <w:behavior w:val="content"/>
        </w:behaviors>
        <w:guid w:val="{D8C86948-556C-C84B-AA0C-1E7A787910A9}"/>
      </w:docPartPr>
      <w:docPartBody>
        <w:p w:rsidR="005230A2" w:rsidRDefault="00C73A10" w:rsidP="00C73A10">
          <w:pPr>
            <w:pStyle w:val="638493C75884FC4596029C15303FA44A"/>
          </w:pPr>
          <w:r w:rsidRPr="006C6BD4">
            <w:rPr>
              <w:rStyle w:val="Platshllartext"/>
              <w:color w:val="000000" w:themeColor="text1"/>
            </w:rPr>
            <w:t>[Tävling]</w:t>
          </w:r>
        </w:p>
      </w:docPartBody>
    </w:docPart>
    <w:docPart>
      <w:docPartPr>
        <w:name w:val="87B831A401B64846AC262BF0DB05F8DE"/>
        <w:category>
          <w:name w:val="Allmänt"/>
          <w:gallery w:val="placeholder"/>
        </w:category>
        <w:types>
          <w:type w:val="bbPlcHdr"/>
        </w:types>
        <w:behaviors>
          <w:behavior w:val="content"/>
        </w:behaviors>
        <w:guid w:val="{2363F570-A114-E04C-BC35-13227C432A22}"/>
      </w:docPartPr>
      <w:docPartBody>
        <w:p w:rsidR="005230A2" w:rsidRDefault="00C73A10" w:rsidP="00C73A10">
          <w:pPr>
            <w:pStyle w:val="87B831A401B64846AC262BF0DB05F8DE"/>
          </w:pPr>
          <w:r w:rsidRPr="006C6BD4">
            <w:rPr>
              <w:rStyle w:val="Platshllartext"/>
              <w:color w:val="000000" w:themeColor="text1"/>
            </w:rPr>
            <w:t>[Skola/Branch/Yrke]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anklinGothic-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3A10"/>
    <w:rsid w:val="001C60CB"/>
    <w:rsid w:val="00464D7D"/>
    <w:rsid w:val="005230A2"/>
    <w:rsid w:val="006567ED"/>
    <w:rsid w:val="00734DB3"/>
    <w:rsid w:val="00B86966"/>
    <w:rsid w:val="00C73A10"/>
    <w:rsid w:val="00DB1A03"/>
    <w:rsid w:val="00E643DC"/>
    <w:rsid w:val="00EE0122"/>
    <w:rsid w:val="00EE76D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230A2"/>
    <w:rPr>
      <w:color w:val="808080"/>
    </w:rPr>
  </w:style>
  <w:style w:type="paragraph" w:customStyle="1" w:styleId="6803DE3CDC8E614C87B86585E84ACE2F">
    <w:name w:val="6803DE3CDC8E614C87B86585E84ACE2F"/>
    <w:rsid w:val="00C73A10"/>
  </w:style>
  <w:style w:type="paragraph" w:customStyle="1" w:styleId="638493C75884FC4596029C15303FA44A">
    <w:name w:val="638493C75884FC4596029C15303FA44A"/>
    <w:rsid w:val="00C73A10"/>
  </w:style>
  <w:style w:type="paragraph" w:customStyle="1" w:styleId="87B831A401B64846AC262BF0DB05F8DE">
    <w:name w:val="87B831A401B64846AC262BF0DB05F8DE"/>
    <w:rsid w:val="00C73A10"/>
  </w:style>
  <w:style w:type="paragraph" w:customStyle="1" w:styleId="FE2822558D1F1A43A237AD1365E71072">
    <w:name w:val="FE2822558D1F1A43A237AD1365E71072"/>
    <w:rsid w:val="005230A2"/>
  </w:style>
  <w:style w:type="paragraph" w:customStyle="1" w:styleId="916E2C29EBD857499681518932F01F8A">
    <w:name w:val="916E2C29EBD857499681518932F01F8A"/>
    <w:rsid w:val="005230A2"/>
  </w:style>
  <w:style w:type="paragraph" w:customStyle="1" w:styleId="0556838D68D2490D8DF19FA1C3B3336A">
    <w:name w:val="0556838D68D2490D8DF19FA1C3B3336A"/>
    <w:rsid w:val="006567ED"/>
    <w:pPr>
      <w:spacing w:after="160" w:line="259" w:lineRule="auto"/>
    </w:pPr>
    <w:rPr>
      <w:sz w:val="22"/>
      <w:szCs w:val="22"/>
    </w:rPr>
  </w:style>
  <w:style w:type="paragraph" w:customStyle="1" w:styleId="A5C6D9BB5DC44E3E9E314AC4CF4FEBFB">
    <w:name w:val="A5C6D9BB5DC44E3E9E314AC4CF4FEBFB"/>
    <w:rsid w:val="006567ED"/>
    <w:pPr>
      <w:spacing w:after="160" w:line="259" w:lineRule="auto"/>
    </w:pPr>
    <w:rPr>
      <w:sz w:val="22"/>
      <w:szCs w:val="22"/>
    </w:rPr>
  </w:style>
  <w:style w:type="paragraph" w:customStyle="1" w:styleId="00F576AB8CCA4C1592BFAB7F5AEF45FC">
    <w:name w:val="00F576AB8CCA4C1592BFAB7F5AEF45FC"/>
    <w:rsid w:val="006567ED"/>
    <w:pPr>
      <w:spacing w:after="160" w:line="259" w:lineRule="auto"/>
    </w:pPr>
    <w:rPr>
      <w:sz w:val="22"/>
      <w:szCs w:val="22"/>
    </w:rPr>
  </w:style>
  <w:style w:type="paragraph" w:customStyle="1" w:styleId="50AFA927C15448BA95ABC0CFD9E4DBE5">
    <w:name w:val="50AFA927C15448BA95ABC0CFD9E4DBE5"/>
    <w:rsid w:val="00B86966"/>
    <w:pPr>
      <w:spacing w:after="160" w:line="259" w:lineRule="auto"/>
    </w:pPr>
    <w:rPr>
      <w:sz w:val="22"/>
      <w:szCs w:val="22"/>
    </w:rPr>
  </w:style>
  <w:style w:type="paragraph" w:customStyle="1" w:styleId="EA925939314D407C9792CE5D9E9B6F96">
    <w:name w:val="EA925939314D407C9792CE5D9E9B6F96"/>
    <w:rsid w:val="00B86966"/>
    <w:pPr>
      <w:spacing w:after="160" w:line="259" w:lineRule="auto"/>
    </w:pPr>
    <w:rPr>
      <w:sz w:val="22"/>
      <w:szCs w:val="22"/>
    </w:rPr>
  </w:style>
  <w:style w:type="paragraph" w:customStyle="1" w:styleId="6665B14E43E54CAA967F09EDA6938D2B">
    <w:name w:val="6665B14E43E54CAA967F09EDA6938D2B"/>
    <w:rsid w:val="00B86966"/>
    <w:pPr>
      <w:spacing w:after="160" w:line="259" w:lineRule="auto"/>
    </w:pPr>
    <w:rPr>
      <w:sz w:val="22"/>
      <w:szCs w:val="22"/>
    </w:rPr>
  </w:style>
  <w:style w:type="paragraph" w:customStyle="1" w:styleId="9EFE1965BD354C439BB17E430A59DB6F">
    <w:name w:val="9EFE1965BD354C439BB17E430A59DB6F"/>
    <w:rsid w:val="00B86966"/>
    <w:pPr>
      <w:spacing w:after="160" w:line="259" w:lineRule="auto"/>
    </w:pPr>
    <w:rPr>
      <w:sz w:val="22"/>
      <w:szCs w:val="22"/>
    </w:rPr>
  </w:style>
  <w:style w:type="paragraph" w:customStyle="1" w:styleId="058EDB14CC1D46B1A5442CDC68FFE377">
    <w:name w:val="058EDB14CC1D46B1A5442CDC68FFE377"/>
    <w:rsid w:val="00B86966"/>
    <w:pPr>
      <w:spacing w:after="160" w:line="259" w:lineRule="auto"/>
    </w:pPr>
    <w:rPr>
      <w:sz w:val="22"/>
      <w:szCs w:val="22"/>
    </w:rPr>
  </w:style>
  <w:style w:type="paragraph" w:customStyle="1" w:styleId="E94CB1A1BA5145C0B6140808918A6DAE">
    <w:name w:val="E94CB1A1BA5145C0B6140808918A6DAE"/>
    <w:rsid w:val="00B86966"/>
    <w:pPr>
      <w:spacing w:after="160" w:line="259" w:lineRule="auto"/>
    </w:pPr>
    <w:rPr>
      <w:sz w:val="22"/>
      <w:szCs w:val="22"/>
    </w:rPr>
  </w:style>
  <w:style w:type="paragraph" w:customStyle="1" w:styleId="1CB8AA333AFD40CA8569C626EBF36B86">
    <w:name w:val="1CB8AA333AFD40CA8569C626EBF36B86"/>
    <w:rsid w:val="00B86966"/>
    <w:pPr>
      <w:spacing w:after="160" w:line="259" w:lineRule="auto"/>
    </w:pPr>
    <w:rPr>
      <w:sz w:val="22"/>
      <w:szCs w:val="22"/>
    </w:rPr>
  </w:style>
  <w:style w:type="paragraph" w:customStyle="1" w:styleId="9D65392176184C4AB11B4F026AE2C2EA">
    <w:name w:val="9D65392176184C4AB11B4F026AE2C2EA"/>
    <w:rsid w:val="00B86966"/>
    <w:pPr>
      <w:spacing w:after="160" w:line="259" w:lineRule="auto"/>
    </w:pPr>
    <w:rPr>
      <w:sz w:val="22"/>
      <w:szCs w:val="22"/>
    </w:rPr>
  </w:style>
  <w:style w:type="paragraph" w:customStyle="1" w:styleId="E83048D174984E22A49F2C90E0132574">
    <w:name w:val="E83048D174984E22A49F2C90E0132574"/>
    <w:rsid w:val="00B86966"/>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17</Pages>
  <Words>2573</Words>
  <Characters>13637</Characters>
  <Application>Microsoft Office Word</Application>
  <DocSecurity>0</DocSecurity>
  <Lines>113</Lines>
  <Paragraphs>32</Paragraphs>
  <ScaleCrop>false</ScaleCrop>
  <HeadingPairs>
    <vt:vector size="2" baseType="variant">
      <vt:variant>
        <vt:lpstr>Rubrik</vt:lpstr>
      </vt:variant>
      <vt:variant>
        <vt:i4>1</vt:i4>
      </vt:variant>
    </vt:vector>
  </HeadingPairs>
  <TitlesOfParts>
    <vt:vector size="1" baseType="lpstr">
      <vt:lpstr>Restaurang- och LivsmedelsPROGRAMet ÅRSKURS 2</vt:lpstr>
    </vt:vector>
  </TitlesOfParts>
  <Company/>
  <LinksUpToDate>false</LinksUpToDate>
  <CharactersWithSpaces>16178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Restaurang- och LivsmedelsPROGRAMet ÅRSKURS 2</dc:title>
  <dc:subject>Ange skolans namn</dc:subject>
  <dc:creator>Rebecca Dahlquist</dc:creator>
  <cp:keywords/>
  <dc:description/>
  <cp:lastModifiedBy>Marina Nilsson</cp:lastModifiedBy>
  <cp:revision>6</cp:revision>
  <cp:lastPrinted>2019-01-07T12:16:00Z</cp:lastPrinted>
  <dcterms:created xsi:type="dcterms:W3CDTF">2019-04-09T11:30:00Z</dcterms:created>
  <dcterms:modified xsi:type="dcterms:W3CDTF">2019-06-20T12:55:00Z</dcterms:modified>
</cp:coreProperties>
</file>